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6BB2F41" w14:textId="735AB943" w:rsidR="00E7350F" w:rsidRPr="00B0653C" w:rsidRDefault="00E7350F" w:rsidP="00687A26">
      <w:pPr>
        <w:spacing w:after="0" w:line="240" w:lineRule="auto"/>
        <w:ind w:left="11340" w:right="-2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0653C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Додаток </w:t>
      </w:r>
      <w:r w:rsidR="00B215F0">
        <w:rPr>
          <w:rFonts w:ascii="Times New Roman" w:hAnsi="Times New Roman" w:cs="Times New Roman"/>
          <w:color w:val="auto"/>
          <w:sz w:val="28"/>
          <w:szCs w:val="28"/>
          <w:lang w:val="uk-UA"/>
        </w:rPr>
        <w:t>2</w:t>
      </w:r>
      <w:r w:rsidRPr="00B0653C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</w:t>
      </w:r>
    </w:p>
    <w:p w14:paraId="0D056D8F" w14:textId="533ED554" w:rsidR="00E7350F" w:rsidRPr="00B0653C" w:rsidRDefault="00E7350F" w:rsidP="00687A26">
      <w:pPr>
        <w:spacing w:after="0" w:line="240" w:lineRule="auto"/>
        <w:ind w:left="11340" w:right="-2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0653C">
        <w:rPr>
          <w:rFonts w:ascii="Times New Roman" w:hAnsi="Times New Roman" w:cs="Times New Roman"/>
          <w:color w:val="auto"/>
          <w:sz w:val="28"/>
          <w:szCs w:val="28"/>
          <w:lang w:val="uk-UA"/>
        </w:rPr>
        <w:t>до Регіональної програми кластерного розвитку Волинської області на 2026–2027 роки</w:t>
      </w:r>
    </w:p>
    <w:p w14:paraId="2448BF39" w14:textId="35F6C9D8" w:rsidR="00E7350F" w:rsidRPr="00B0653C" w:rsidRDefault="00E7350F" w:rsidP="00687A26">
      <w:pPr>
        <w:spacing w:after="0" w:line="240" w:lineRule="auto"/>
        <w:ind w:left="11340" w:right="-2" w:firstLine="0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215F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(абзац </w:t>
      </w:r>
      <w:r w:rsidR="00B215F0" w:rsidRPr="00B215F0">
        <w:rPr>
          <w:rFonts w:ascii="Times New Roman" w:hAnsi="Times New Roman" w:cs="Times New Roman"/>
          <w:color w:val="auto"/>
          <w:sz w:val="28"/>
          <w:szCs w:val="28"/>
          <w:lang w:val="uk-UA"/>
        </w:rPr>
        <w:t>перший</w:t>
      </w:r>
      <w:r w:rsidRPr="00B215F0">
        <w:rPr>
          <w:rFonts w:ascii="Times New Roman" w:hAnsi="Times New Roman" w:cs="Times New Roman"/>
          <w:color w:val="auto"/>
          <w:sz w:val="28"/>
          <w:szCs w:val="28"/>
          <w:lang w:val="uk-UA"/>
        </w:rPr>
        <w:t xml:space="preserve"> розділу </w:t>
      </w:r>
      <w:r w:rsidR="00B215F0" w:rsidRPr="00B215F0">
        <w:rPr>
          <w:rFonts w:ascii="Times New Roman" w:hAnsi="Times New Roman" w:cs="Times New Roman"/>
          <w:color w:val="auto"/>
          <w:sz w:val="28"/>
          <w:szCs w:val="28"/>
          <w:lang w:val="uk-UA"/>
        </w:rPr>
        <w:t>4</w:t>
      </w:r>
      <w:r w:rsidRPr="00B215F0">
        <w:rPr>
          <w:rFonts w:ascii="Times New Roman" w:hAnsi="Times New Roman" w:cs="Times New Roman"/>
          <w:color w:val="auto"/>
          <w:sz w:val="28"/>
          <w:szCs w:val="28"/>
          <w:lang w:val="uk-UA"/>
        </w:rPr>
        <w:t>)</w:t>
      </w:r>
    </w:p>
    <w:p w14:paraId="6E41CCD3" w14:textId="15DCB0FF" w:rsidR="005716A1" w:rsidRPr="00B0653C" w:rsidRDefault="005716A1" w:rsidP="00687A26">
      <w:pPr>
        <w:spacing w:after="0" w:line="240" w:lineRule="auto"/>
        <w:ind w:right="-598"/>
        <w:jc w:val="left"/>
        <w:rPr>
          <w:rFonts w:ascii="Times New Roman" w:hAnsi="Times New Roman" w:cs="Times New Roman"/>
          <w:color w:val="auto"/>
          <w:sz w:val="28"/>
          <w:szCs w:val="28"/>
          <w:lang w:val="uk-UA"/>
        </w:rPr>
      </w:pPr>
      <w:r w:rsidRPr="00B0653C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B0653C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B0653C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B0653C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B0653C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B0653C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B0653C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</w:r>
      <w:r w:rsidRPr="00B0653C">
        <w:rPr>
          <w:rFonts w:ascii="Times New Roman" w:hAnsi="Times New Roman" w:cs="Times New Roman"/>
          <w:color w:val="auto"/>
          <w:sz w:val="28"/>
          <w:szCs w:val="28"/>
          <w:lang w:val="uk-UA"/>
        </w:rPr>
        <w:tab/>
        <w:t xml:space="preserve">         </w:t>
      </w:r>
    </w:p>
    <w:p w14:paraId="429BFB32" w14:textId="77777777" w:rsidR="00B10E3B" w:rsidRPr="00B0653C" w:rsidRDefault="00B10E3B" w:rsidP="00687A26">
      <w:pPr>
        <w:pStyle w:val="1"/>
        <w:spacing w:line="240" w:lineRule="auto"/>
        <w:ind w:left="763" w:right="455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</w:p>
    <w:p w14:paraId="0E63A6FD" w14:textId="77777777" w:rsidR="00244E83" w:rsidRPr="00B0653C" w:rsidRDefault="00244E83" w:rsidP="00687A26">
      <w:pPr>
        <w:pStyle w:val="1"/>
        <w:spacing w:line="240" w:lineRule="auto"/>
        <w:ind w:left="763" w:right="0"/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</w:pPr>
      <w:r w:rsidRPr="00B0653C">
        <w:rPr>
          <w:rFonts w:ascii="Times New Roman" w:hAnsi="Times New Roman" w:cs="Times New Roman"/>
          <w:b w:val="0"/>
          <w:color w:val="auto"/>
          <w:sz w:val="28"/>
          <w:szCs w:val="28"/>
          <w:lang w:val="uk-UA"/>
        </w:rPr>
        <w:t xml:space="preserve">ЗАВДАННЯ І ЗАХОДИ РЕАЛІЗАЦІЇ ПРОГРАМИ </w:t>
      </w:r>
    </w:p>
    <w:p w14:paraId="65E841E6" w14:textId="77777777" w:rsidR="00E7350F" w:rsidRPr="00B0653C" w:rsidRDefault="00E7350F" w:rsidP="00687A26">
      <w:pPr>
        <w:spacing w:line="240" w:lineRule="auto"/>
        <w:rPr>
          <w:rFonts w:ascii="Times New Roman" w:hAnsi="Times New Roman" w:cs="Times New Roman"/>
          <w:color w:val="auto"/>
          <w:spacing w:val="-6"/>
          <w:lang w:val="uk-UA"/>
        </w:rPr>
      </w:pPr>
    </w:p>
    <w:tbl>
      <w:tblPr>
        <w:tblW w:w="15446" w:type="dxa"/>
        <w:tblLayout w:type="fixed"/>
        <w:tblLook w:val="0400" w:firstRow="0" w:lastRow="0" w:firstColumn="0" w:lastColumn="0" w:noHBand="0" w:noVBand="1"/>
      </w:tblPr>
      <w:tblGrid>
        <w:gridCol w:w="435"/>
        <w:gridCol w:w="1635"/>
        <w:gridCol w:w="3060"/>
        <w:gridCol w:w="1305"/>
        <w:gridCol w:w="2325"/>
        <w:gridCol w:w="1125"/>
        <w:gridCol w:w="720"/>
        <w:gridCol w:w="720"/>
        <w:gridCol w:w="675"/>
        <w:gridCol w:w="3446"/>
      </w:tblGrid>
      <w:tr w:rsidR="00B0653C" w:rsidRPr="00B0653C" w14:paraId="5717A6FC" w14:textId="77777777" w:rsidTr="00B975AE">
        <w:trPr>
          <w:trHeight w:val="660"/>
        </w:trPr>
        <w:tc>
          <w:tcPr>
            <w:tcW w:w="4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EF919EF" w14:textId="77777777" w:rsidR="00687A26" w:rsidRPr="00B0653C" w:rsidRDefault="00687A26" w:rsidP="00B975A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№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br/>
              <w:t>з/п</w:t>
            </w:r>
          </w:p>
        </w:tc>
        <w:tc>
          <w:tcPr>
            <w:tcW w:w="163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64BF24" w14:textId="77777777" w:rsidR="00687A26" w:rsidRPr="00B0653C" w:rsidRDefault="00687A26" w:rsidP="00B975A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Завдання</w:t>
            </w:r>
          </w:p>
        </w:tc>
        <w:tc>
          <w:tcPr>
            <w:tcW w:w="30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5058F56" w14:textId="77777777" w:rsidR="00687A26" w:rsidRPr="00B0653C" w:rsidRDefault="00687A26" w:rsidP="00B975A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Зміст заходів</w:t>
            </w:r>
          </w:p>
          <w:p w14:paraId="0158A61F" w14:textId="77777777" w:rsidR="00687A26" w:rsidRPr="00B0653C" w:rsidRDefault="00687A26" w:rsidP="00B975AE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30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0E99880" w14:textId="77777777" w:rsidR="00687A26" w:rsidRPr="00B0653C" w:rsidRDefault="00687A26" w:rsidP="00B975AE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Термін виконання</w:t>
            </w:r>
          </w:p>
          <w:p w14:paraId="5C8C4AE7" w14:textId="77777777" w:rsidR="00687A26" w:rsidRPr="00B0653C" w:rsidRDefault="00687A26" w:rsidP="00B975AE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23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D227483" w14:textId="77777777" w:rsidR="00687A26" w:rsidRPr="00B0653C" w:rsidRDefault="00687A26" w:rsidP="00B975AE">
            <w:pPr>
              <w:spacing w:line="240" w:lineRule="auto"/>
              <w:ind w:left="20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Виконавці</w:t>
            </w:r>
          </w:p>
          <w:p w14:paraId="7DDC6AFA" w14:textId="77777777" w:rsidR="00687A26" w:rsidRPr="00B0653C" w:rsidRDefault="00687A26" w:rsidP="00B975A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0C00EB2A" w14:textId="77777777" w:rsidR="00687A26" w:rsidRPr="00B0653C" w:rsidRDefault="00687A26" w:rsidP="00B975A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Джерела фінансування</w:t>
            </w:r>
          </w:p>
        </w:tc>
        <w:tc>
          <w:tcPr>
            <w:tcW w:w="2115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A4A64EE" w14:textId="77777777" w:rsidR="00687A26" w:rsidRPr="00B0653C" w:rsidRDefault="00687A26" w:rsidP="00B975A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Обсяги фінансування по роках, тис. грн</w:t>
            </w:r>
          </w:p>
        </w:tc>
        <w:tc>
          <w:tcPr>
            <w:tcW w:w="344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0EBA8E" w14:textId="77777777" w:rsidR="00687A26" w:rsidRPr="00B0653C" w:rsidRDefault="00687A26" w:rsidP="00B975A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Очікуваний результат</w:t>
            </w:r>
          </w:p>
        </w:tc>
      </w:tr>
      <w:tr w:rsidR="00B0653C" w:rsidRPr="00B0653C" w14:paraId="551FCE70" w14:textId="77777777" w:rsidTr="00B975AE">
        <w:trPr>
          <w:trHeight w:val="315"/>
        </w:trPr>
        <w:tc>
          <w:tcPr>
            <w:tcW w:w="4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416E03BD" w14:textId="77777777" w:rsidR="00687A26" w:rsidRPr="00B0653C" w:rsidRDefault="00687A26" w:rsidP="00B975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63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4923C9B" w14:textId="77777777" w:rsidR="00687A26" w:rsidRPr="00B0653C" w:rsidRDefault="00687A26" w:rsidP="00B975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692BE311" w14:textId="77777777" w:rsidR="00687A26" w:rsidRPr="00B0653C" w:rsidRDefault="00687A26" w:rsidP="00B975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30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53B2FE6F" w14:textId="77777777" w:rsidR="00687A26" w:rsidRPr="00B0653C" w:rsidRDefault="00687A26" w:rsidP="00B975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23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4D7BA73" w14:textId="77777777" w:rsidR="00687A26" w:rsidRPr="00B0653C" w:rsidRDefault="00687A26" w:rsidP="00B975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33188440" w14:textId="77777777" w:rsidR="00687A26" w:rsidRPr="00B0653C" w:rsidRDefault="00687A26" w:rsidP="00B975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96671D" w14:textId="77777777" w:rsidR="00687A26" w:rsidRPr="00B0653C" w:rsidRDefault="00687A26" w:rsidP="00B975AE">
            <w:pPr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всього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FE9188" w14:textId="77777777" w:rsidR="00687A26" w:rsidRPr="00B0653C" w:rsidRDefault="00687A26" w:rsidP="00B975A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2026</w:t>
            </w:r>
          </w:p>
        </w:tc>
        <w:tc>
          <w:tcPr>
            <w:tcW w:w="67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2211FC" w14:textId="77777777" w:rsidR="00687A26" w:rsidRPr="00B0653C" w:rsidRDefault="00687A26" w:rsidP="00B975AE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2027</w:t>
            </w:r>
          </w:p>
        </w:tc>
        <w:tc>
          <w:tcPr>
            <w:tcW w:w="344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  <w:vAlign w:val="center"/>
          </w:tcPr>
          <w:p w14:paraId="1D18A287" w14:textId="77777777" w:rsidR="00687A26" w:rsidRPr="00B0653C" w:rsidRDefault="00687A26" w:rsidP="00B975AE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</w:tr>
    </w:tbl>
    <w:p w14:paraId="58214012" w14:textId="77777777" w:rsidR="00687A26" w:rsidRPr="00B0653C" w:rsidRDefault="00687A26" w:rsidP="00687A26">
      <w:pPr>
        <w:spacing w:after="0" w:line="240" w:lineRule="auto"/>
        <w:rPr>
          <w:rFonts w:ascii="Times New Roman" w:hAnsi="Times New Roman" w:cs="Times New Roman"/>
          <w:color w:val="auto"/>
          <w:spacing w:val="-6"/>
          <w:lang w:val="uk-UA"/>
        </w:rPr>
      </w:pPr>
    </w:p>
    <w:tbl>
      <w:tblPr>
        <w:tblW w:w="15781" w:type="dxa"/>
        <w:tblLayout w:type="fixed"/>
        <w:tblLook w:val="0400" w:firstRow="0" w:lastRow="0" w:firstColumn="0" w:lastColumn="0" w:noHBand="0" w:noVBand="1"/>
      </w:tblPr>
      <w:tblGrid>
        <w:gridCol w:w="562"/>
        <w:gridCol w:w="1560"/>
        <w:gridCol w:w="3008"/>
        <w:gridCol w:w="1244"/>
        <w:gridCol w:w="2386"/>
        <w:gridCol w:w="1125"/>
        <w:gridCol w:w="720"/>
        <w:gridCol w:w="720"/>
        <w:gridCol w:w="719"/>
        <w:gridCol w:w="3730"/>
        <w:gridCol w:w="7"/>
      </w:tblGrid>
      <w:tr w:rsidR="00B0653C" w:rsidRPr="00B0653C" w14:paraId="3BF4A5C6" w14:textId="77777777" w:rsidTr="00571E64">
        <w:trPr>
          <w:gridAfter w:val="1"/>
          <w:wAfter w:w="7" w:type="dxa"/>
          <w:trHeight w:val="443"/>
          <w:tblHeader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0E8CAE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37B92B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C764D0" w14:textId="664B85C6" w:rsidR="00244E83" w:rsidRPr="00B0653C" w:rsidRDefault="00687A26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3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735042" w14:textId="7A57EED1" w:rsidR="00244E83" w:rsidRPr="00B0653C" w:rsidRDefault="00687A26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4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AE5DD" w14:textId="1AA16588" w:rsidR="00244E83" w:rsidRPr="00B0653C" w:rsidRDefault="00687A26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B15316" w14:textId="4A885FDE" w:rsidR="00244E83" w:rsidRPr="00B0653C" w:rsidRDefault="00687A26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6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CD39F3" w14:textId="68E5DA6E" w:rsidR="00244E83" w:rsidRPr="00B0653C" w:rsidRDefault="00687A26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7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F34F9A4" w14:textId="098FD373" w:rsidR="00244E83" w:rsidRPr="00B0653C" w:rsidRDefault="00687A26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8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630AB" w14:textId="068B319D" w:rsidR="00244E83" w:rsidRPr="00B0653C" w:rsidRDefault="00687A26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9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A5BA9B" w14:textId="5D3629BA" w:rsidR="00244E83" w:rsidRPr="00B0653C" w:rsidRDefault="00687A26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10</w:t>
            </w:r>
          </w:p>
        </w:tc>
      </w:tr>
      <w:tr w:rsidR="00B0653C" w:rsidRPr="00B0653C" w14:paraId="148EFD42" w14:textId="77777777" w:rsidTr="00571E64">
        <w:trPr>
          <w:trHeight w:val="450"/>
        </w:trPr>
        <w:tc>
          <w:tcPr>
            <w:tcW w:w="157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887220" w14:textId="58BDDE3E" w:rsidR="00244E83" w:rsidRPr="00B0653C" w:rsidRDefault="00244E83" w:rsidP="00687A26">
            <w:pPr>
              <w:spacing w:line="240" w:lineRule="auto"/>
              <w:ind w:left="360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highlight w:val="white"/>
                <w:lang w:val="uk-UA"/>
              </w:rPr>
              <w:t>І. Виявлення кластерних ініціатив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шляхом стимулювання співпраці між МСП, ЗВО, НДІ та органами влади (етап інкубації)</w:t>
            </w:r>
          </w:p>
        </w:tc>
      </w:tr>
      <w:tr w:rsidR="00B0653C" w:rsidRPr="00B0653C" w14:paraId="109E01A2" w14:textId="77777777" w:rsidTr="008D03E3">
        <w:trPr>
          <w:gridAfter w:val="1"/>
          <w:wAfter w:w="7" w:type="dxa"/>
          <w:trHeight w:val="170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969954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8508E0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Популяризація кластерного підходу через інформаційну кампанію для МСП, ЗВО, НДІ та органів влади</w:t>
            </w:r>
          </w:p>
          <w:p w14:paraId="32B25FA7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0C6130" w14:textId="556BBF5D" w:rsidR="00244E83" w:rsidRPr="00B0653C" w:rsidRDefault="00B0653C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ідготовка електронних комунікаційних матеріалів (буклети, презентації, відео);</w:t>
            </w:r>
          </w:p>
          <w:p w14:paraId="75F927E8" w14:textId="33F395EF" w:rsidR="00244E83" w:rsidRPr="00B0653C" w:rsidRDefault="00B0653C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с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творення інформаційних публікацій та серії постів для соцмереж, розміщення на регіональних медіа-платформах;</w:t>
            </w:r>
          </w:p>
          <w:p w14:paraId="727CD555" w14:textId="7C8ECD1E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r w:rsidR="00B0653C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роведення онлайн заходів (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вебінари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, інформаційні зустрічі) для представників МСП, закладів освіти, НДІ та органів влади;</w:t>
            </w:r>
          </w:p>
          <w:p w14:paraId="3A1114A4" w14:textId="344CB216" w:rsidR="00244E83" w:rsidRPr="00B0653C" w:rsidRDefault="00B0653C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о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рганізація навчань  з акцентом на практичні переваги кластерного підходу: приклади успішних кейсів, доступні інструменти підтримки, можливості співпраці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51ADAC" w14:textId="1221CBCD" w:rsidR="00244E83" w:rsidRPr="00B0653C" w:rsidRDefault="00E71D71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к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вітень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-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липень 2026 р.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092A5A" w14:textId="00494C71" w:rsidR="00244E83" w:rsidRPr="00B0653C" w:rsidRDefault="00244E83" w:rsidP="00AE7A49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Установа “Агенція регіонального розвитку Волинської області”, </w:t>
            </w:r>
            <w:r w:rsid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д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епартамент економіки, інвестиційної діяльності та регіональної політики облдержадміністрації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ГС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en-US"/>
              </w:rPr>
              <w:t>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“Український кластерний альянс”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AAA08D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інші джерела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E23C0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0E778F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0D77A0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B30453" w14:textId="296A4003" w:rsidR="00244E83" w:rsidRPr="00B0653C" w:rsidRDefault="00B0653C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з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абезпечено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впізнаваність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кластерного підходу серед цільових аудиторій;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br/>
            </w:r>
          </w:p>
          <w:p w14:paraId="3CB9BDC4" w14:textId="46B65E44" w:rsidR="00244E83" w:rsidRPr="00B0653C" w:rsidRDefault="00B0653C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ідвищено обізнаність щонайменше 100 представників цільових груп щодо переваг кластеризації</w:t>
            </w:r>
          </w:p>
          <w:p w14:paraId="3CB1EB55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</w:tr>
      <w:tr w:rsidR="00B0653C" w:rsidRPr="00B0653C" w14:paraId="0F3D808D" w14:textId="77777777" w:rsidTr="00571E64">
        <w:trPr>
          <w:gridAfter w:val="1"/>
          <w:wAfter w:w="7" w:type="dxa"/>
          <w:trHeight w:val="648"/>
        </w:trPr>
        <w:tc>
          <w:tcPr>
            <w:tcW w:w="56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8B170F5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</w:t>
            </w:r>
          </w:p>
        </w:tc>
        <w:tc>
          <w:tcPr>
            <w:tcW w:w="156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A4716F5" w14:textId="4D033A93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Проведення стратегічної сесії </w:t>
            </w:r>
            <w:r w:rsidR="00E71D71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з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вибору пріоритетних галузей</w:t>
            </w:r>
            <w:r w:rsidR="00E71D71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,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яким буде надано підтримку кластерного розвитку</w:t>
            </w:r>
          </w:p>
        </w:tc>
        <w:tc>
          <w:tcPr>
            <w:tcW w:w="3008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48986F" w14:textId="2A2CC436" w:rsidR="00244E83" w:rsidRPr="00B0653C" w:rsidRDefault="00E71D71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з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алучення представників бізнесу, влади, ЗВО, НДІ та громадських організацій до дискусії;</w:t>
            </w:r>
          </w:p>
          <w:p w14:paraId="729F1E78" w14:textId="5A56EA0D" w:rsidR="00244E83" w:rsidRPr="00B0653C" w:rsidRDefault="00E71D71" w:rsidP="00571E64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роведення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фасилітованої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стратегічної сесії з використанням методів групового ухвалення рішень;</w:t>
            </w:r>
          </w:p>
        </w:tc>
        <w:tc>
          <w:tcPr>
            <w:tcW w:w="12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60DFC6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квітень- серпень 2026 р.</w:t>
            </w:r>
          </w:p>
        </w:tc>
        <w:tc>
          <w:tcPr>
            <w:tcW w:w="2386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6046FF" w14:textId="6520600A" w:rsidR="00244E83" w:rsidRPr="00B0653C" w:rsidRDefault="00244E83" w:rsidP="00AE7A49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Установа “Агенція регіонального розвитку Волинської області”, </w:t>
            </w:r>
            <w:r w:rsidR="00E71D71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д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епартамент економіки, інвестиційної діяльності та регіональної політики облдержадміністрації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, Г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С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“Український кластерний альянс”</w:t>
            </w:r>
          </w:p>
        </w:tc>
        <w:tc>
          <w:tcPr>
            <w:tcW w:w="1125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908F1D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інші джерела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CF035B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</w:t>
            </w:r>
          </w:p>
        </w:tc>
        <w:tc>
          <w:tcPr>
            <w:tcW w:w="72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0A043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</w:t>
            </w:r>
          </w:p>
        </w:tc>
        <w:tc>
          <w:tcPr>
            <w:tcW w:w="719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D0FAE3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730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5BA6C" w14:textId="63705B25" w:rsidR="00244E83" w:rsidRPr="00B0653C" w:rsidRDefault="00E71D71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роведено щонайменше 1 стратегічну сесію та визначено перелік 2–4 пріоритетних галузей для подальшої підтримки кластерного розвитку</w:t>
            </w:r>
          </w:p>
        </w:tc>
      </w:tr>
      <w:tr w:rsidR="00B0653C" w:rsidRPr="00B0653C" w14:paraId="670683C8" w14:textId="77777777" w:rsidTr="00571E64">
        <w:trPr>
          <w:gridAfter w:val="1"/>
          <w:wAfter w:w="7" w:type="dxa"/>
          <w:trHeight w:val="1667"/>
        </w:trPr>
        <w:tc>
          <w:tcPr>
            <w:tcW w:w="562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79675B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EE87F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08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8AA3331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2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7ABD95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2386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3C7F4B7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125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03E66D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ABA42F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72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C68EF2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719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06694A8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730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61DA75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</w:tr>
      <w:tr w:rsidR="00B0653C" w:rsidRPr="00B0653C" w14:paraId="408F3A62" w14:textId="77777777" w:rsidTr="00571E64">
        <w:trPr>
          <w:gridAfter w:val="1"/>
          <w:wAfter w:w="7" w:type="dxa"/>
          <w:trHeight w:val="4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FA8238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3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629421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Проведення 4 стратегічних сесій для  2 кластерний ініціатив, що будуть визначені на регіональному рівні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D9A483" w14:textId="7D07AAB4" w:rsidR="00244E83" w:rsidRPr="00B0653C" w:rsidRDefault="00E71D71" w:rsidP="00687A26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рганізація та проведення чотирьох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фасилітованих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сесій для двох кластерних ініціатив;</w:t>
            </w:r>
          </w:p>
          <w:p w14:paraId="2088E5FF" w14:textId="1D2A5B92" w:rsidR="00244E83" w:rsidRPr="00B0653C" w:rsidRDefault="00E71D71" w:rsidP="00687A26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в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изначення спільних цілей, напрямів діяльності та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партнерств</w:t>
            </w:r>
            <w:proofErr w:type="spellEnd"/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C2826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квітень- серпень 2026 р.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B9389E" w14:textId="48072F8D" w:rsidR="00244E83" w:rsidRPr="00B0653C" w:rsidRDefault="00244E83" w:rsidP="00AE7A49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ГС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“Український кластерний альянс”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Установа “Агенція регіонального розвитку Волинської області”, </w:t>
            </w:r>
            <w:r w:rsidR="00E71D71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д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епартамент економіки, інвестиційної діяльності та регіональної політики облдержадміністрації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BDEE72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інші джерела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717E95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11D4A7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17B8D4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61A4C4D" w14:textId="179E74A4" w:rsidR="00244E83" w:rsidRPr="00B0653C" w:rsidRDefault="00E71D71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роведено 4 стратегічні сесії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br/>
            </w:r>
          </w:p>
          <w:p w14:paraId="39EDE1AF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  <w:p w14:paraId="75F7DABB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</w:tr>
      <w:tr w:rsidR="00B0653C" w:rsidRPr="00B0653C" w14:paraId="4019BFF2" w14:textId="77777777" w:rsidTr="00571E64">
        <w:trPr>
          <w:trHeight w:val="581"/>
        </w:trPr>
        <w:tc>
          <w:tcPr>
            <w:tcW w:w="15781" w:type="dxa"/>
            <w:gridSpan w:val="11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BFA495" w14:textId="77777777" w:rsidR="00244E83" w:rsidRPr="00B0653C" w:rsidRDefault="00244E83" w:rsidP="00AE7A49">
            <w:pPr>
              <w:pStyle w:val="3"/>
              <w:keepNext w:val="0"/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sz w:val="22"/>
                <w:szCs w:val="22"/>
                <w:lang w:val="uk-UA"/>
              </w:rPr>
              <w:t>ІІ. Сприяння розвитку  інституцій та проєктної діяльності кластерних організацій (етап акселерації)</w:t>
            </w:r>
          </w:p>
        </w:tc>
      </w:tr>
      <w:tr w:rsidR="00B0653C" w:rsidRPr="00B0653C" w14:paraId="115064CC" w14:textId="77777777" w:rsidTr="008D03E3">
        <w:trPr>
          <w:gridAfter w:val="1"/>
          <w:wAfter w:w="7" w:type="dxa"/>
          <w:trHeight w:val="156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E57C42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4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CC58C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Організація навчання проєктному менеджменту представників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кластерних організацій</w:t>
            </w:r>
          </w:p>
          <w:p w14:paraId="5C934FF8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6FBB35" w14:textId="48DE6BB1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роведення тренінгів з основ проєктного менеджменту;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br/>
            </w:r>
          </w:p>
          <w:p w14:paraId="4B6D9920" w14:textId="54270D9B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знайомлення з підготовкою заявок на гранти та 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управлінням проєктами;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br/>
            </w:r>
          </w:p>
          <w:p w14:paraId="584161D3" w14:textId="5069DA5F" w:rsidR="00244E83" w:rsidRPr="00B0653C" w:rsidRDefault="00C652AA" w:rsidP="00AE7A49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ф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ормування практичних навичок для реалізації спільних ініціатив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F52C4DA" w14:textId="48A2C4E8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І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sym w:font="Symbol" w:char="F02D"/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ІІІ 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кв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. 2026 р.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B27DE63" w14:textId="266035D5" w:rsidR="00244E83" w:rsidRPr="00B0653C" w:rsidRDefault="00244E83" w:rsidP="00AE7A49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ГС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“Український кластерний альянс”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Установа “Агенція регіонального розвитку Волинської області”,  </w:t>
            </w:r>
            <w:r w:rsidR="00C652AA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д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епартамент економіки, інвестиційної діяльності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та регіональної політики облдержадміністрації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8B70A0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інші джерела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6CA349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C0F66C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BA4AF9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DB2613" w14:textId="66E7732A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щ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онайменше 5 представників кластерів пройшли навчання та отримали навички з розробки та реалізації проєктів</w:t>
            </w:r>
          </w:p>
        </w:tc>
      </w:tr>
      <w:tr w:rsidR="00B0653C" w:rsidRPr="00B0653C" w14:paraId="24C322CD" w14:textId="77777777" w:rsidTr="008D03E3">
        <w:trPr>
          <w:gridAfter w:val="1"/>
          <w:wAfter w:w="7" w:type="dxa"/>
          <w:trHeight w:val="3103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79AEF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3F9ED5" w14:textId="3208BBB0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Розробка портфелю економічних  проєктів для розвитку кластерних організацій та МСП (у </w:t>
            </w:r>
            <w:r w:rsidR="00C652AA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межах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менторингу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і навчання)</w:t>
            </w:r>
          </w:p>
          <w:p w14:paraId="47BD53AE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00F41" w14:textId="4F861967" w:rsidR="00244E83" w:rsidRPr="00B0653C" w:rsidRDefault="00C652AA" w:rsidP="00687A26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роведення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менторингових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сесій для учасників кластерів;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br/>
            </w:r>
          </w:p>
          <w:p w14:paraId="459610AC" w14:textId="7DEBAB09" w:rsidR="00244E83" w:rsidRPr="00B0653C" w:rsidRDefault="00C652AA" w:rsidP="00687A26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ідготовка не менше 5 проєктних заявок на фінансування;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br/>
            </w:r>
          </w:p>
          <w:p w14:paraId="0FBABAE1" w14:textId="07EB3D91" w:rsidR="00244E83" w:rsidRPr="00B0653C" w:rsidRDefault="00C652AA" w:rsidP="00AE7A49">
            <w:pPr>
              <w:widowControl w:val="0"/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ф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ормування портфеля проєктів для подання до донорських програм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A010B3" w14:textId="6B732968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ІІ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sym w:font="Symbol" w:char="F02D"/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ІІІ 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кв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. 2026 р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F083A2" w14:textId="486EA83A" w:rsidR="00244E83" w:rsidRPr="00B0653C" w:rsidRDefault="00244E83" w:rsidP="00AE7A49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Установа “Агенція регіонального розвитку Волинської області”,  </w:t>
            </w:r>
            <w:r w:rsidR="00C652AA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д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епартамент економіки, інвестиційної діяльності та регіональної політики облдержадміністрації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ГС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“Український кластерний альянс”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F69A65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інші джерела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8DE58B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ABC419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8ED6EC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D815A4" w14:textId="38FAB093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ідготовлено не менше 5 проєктних заявок на фінансування з різних джерел</w:t>
            </w:r>
          </w:p>
        </w:tc>
      </w:tr>
      <w:tr w:rsidR="00B0653C" w:rsidRPr="00B0653C" w14:paraId="78B517AF" w14:textId="77777777" w:rsidTr="008D03E3">
        <w:trPr>
          <w:gridAfter w:val="1"/>
          <w:wAfter w:w="7" w:type="dxa"/>
          <w:trHeight w:val="283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1ACD5D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6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8456026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Кампанія з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фандрейзингу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(просування підготовлених проєктів)</w:t>
            </w:r>
          </w:p>
          <w:p w14:paraId="588652EB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27D54B" w14:textId="77853D48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ідготовка презентацій та матеріалів для потенційних донорів і партнерів;</w:t>
            </w:r>
          </w:p>
          <w:p w14:paraId="772E6281" w14:textId="66A588FD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рганізація онлайн- та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офлайн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-зустрічей з інвесторами, фондами, бізнесом;</w:t>
            </w:r>
          </w:p>
          <w:p w14:paraId="4985DAE9" w14:textId="4607AEA3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росування проєктів через інформаційні платформи та мережі контактів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2BF3CA" w14:textId="306234BD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ІІ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sym w:font="Symbol" w:char="F02D"/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ІІІ 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кв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. 2026 р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EFBC2C" w14:textId="051CB862" w:rsidR="00244E83" w:rsidRPr="00B0653C" w:rsidRDefault="00244E83" w:rsidP="00AE7A49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ГС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“Український кластерний альянс”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Установа “Агенція регіонального розвитку Волинської області”, Департамент економіки, інвестиційної діяльності та регіональної політики облдержадміністрації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12A4BA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інші джерела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24624A7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8CD2C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E3D4CC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675858" w14:textId="5F00B257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редставлено щонайменше 4 проєкти кластерів потенційним донорам та партнерам</w:t>
            </w:r>
          </w:p>
        </w:tc>
      </w:tr>
      <w:tr w:rsidR="00B0653C" w:rsidRPr="00B0653C" w14:paraId="177F94F1" w14:textId="77777777" w:rsidTr="008D03E3">
        <w:trPr>
          <w:gridAfter w:val="1"/>
          <w:wAfter w:w="7" w:type="dxa"/>
          <w:trHeight w:val="170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5A8E1B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7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CE3798" w14:textId="5A7DE8CA" w:rsidR="00244E83" w:rsidRPr="00B0653C" w:rsidRDefault="00244E83" w:rsidP="00AE7A49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Проведення галузевих досліджень з метою виявлення тем та напрямів співпраці МСП </w:t>
            </w:r>
            <w:r w:rsidR="00C652AA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у межах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кластерів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378D5E" w14:textId="1B2E6615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наліз ринку та ланцюгів доданої вартості (ЛДВ) у пріоритетних галузях;</w:t>
            </w:r>
          </w:p>
          <w:p w14:paraId="6F375677" w14:textId="784571DF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в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иявлення проблем, «порожніх ланок» та можливостей кооперації;</w:t>
            </w:r>
          </w:p>
          <w:p w14:paraId="602457F7" w14:textId="58881975" w:rsidR="00244E83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ідготовка аналітичних звітів і рекомендацій.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4F8F45" w14:textId="0D434D83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2026</w:t>
            </w:r>
            <w:r w:rsidR="00C652AA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sym w:font="Symbol" w:char="F02D"/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2027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835674" w14:textId="316B2859" w:rsidR="00244E83" w:rsidRPr="00B0653C" w:rsidRDefault="00244E83" w:rsidP="00AE7A49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ГС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“Український кластерний альянс”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Установа “Агенція регіонального розвитку Волинської області” 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д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епартамент економіки, інвестиційної діяльності та регіональної політики облдержадміністрації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9873C3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грантові кошти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9DCE97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400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0B4D06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A96B4AD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200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9E0DFE" w14:textId="0671E57F" w:rsidR="00244E83" w:rsidRPr="00B0653C" w:rsidRDefault="00AE7A49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ублікація щонайменше 2 аналітичні огляди щодо ЛДВ та можливостей кооперації</w:t>
            </w:r>
          </w:p>
          <w:p w14:paraId="248B8525" w14:textId="610CD9FE" w:rsidR="00244E83" w:rsidRPr="00B0653C" w:rsidRDefault="00AE7A49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в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изначено конкретні точки інтеграції нових учасників у ЛДВ кластерів</w:t>
            </w:r>
          </w:p>
        </w:tc>
      </w:tr>
      <w:tr w:rsidR="00C652AA" w:rsidRPr="00B0653C" w14:paraId="1C66DF13" w14:textId="77777777" w:rsidTr="008D03E3">
        <w:trPr>
          <w:gridAfter w:val="1"/>
          <w:wAfter w:w="7" w:type="dxa"/>
          <w:trHeight w:val="354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819362" w14:textId="77777777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8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9FFC20F" w14:textId="052F183B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Проведення </w:t>
            </w:r>
            <w:r w:rsidRPr="00AE7A49">
              <w:rPr>
                <w:rFonts w:ascii="Times New Roman" w:hAnsi="Times New Roman" w:cs="Times New Roman"/>
                <w:color w:val="auto"/>
                <w:spacing w:val="-10"/>
                <w:lang w:val="uk-UA"/>
              </w:rPr>
              <w:t>щоквартальних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кластерних зустрічей МСП, наукових, освітніх інституцій та кластерних організацій в 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межах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діалогу “Влади і Бізнесу”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C4A0C6" w14:textId="3F87A5F1" w:rsidR="00C652AA" w:rsidRPr="00B0653C" w:rsidRDefault="00AE7A49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</w:t>
            </w:r>
            <w:r w:rsidR="00C652AA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рганізація 4 зустрічей на рік (2 </w:t>
            </w:r>
            <w:proofErr w:type="spellStart"/>
            <w:r w:rsidR="00C652AA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офлайн</w:t>
            </w:r>
            <w:proofErr w:type="spellEnd"/>
            <w:r w:rsidR="00C652AA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і 2 онлайн);</w:t>
            </w:r>
          </w:p>
          <w:p w14:paraId="5958B846" w14:textId="2099B297" w:rsidR="00C652AA" w:rsidRPr="00B0653C" w:rsidRDefault="00AE7A49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</w:t>
            </w:r>
            <w:r w:rsidR="00C652AA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бговорення спільних проєктів, проблем та можливостей для МСП, кластерів і влади;</w:t>
            </w:r>
          </w:p>
          <w:p w14:paraId="3BA24872" w14:textId="6C52E41B" w:rsidR="00C652AA" w:rsidRPr="00B0653C" w:rsidRDefault="00AE7A49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ф</w:t>
            </w:r>
            <w:r w:rsidR="00C652AA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ормування пропозицій для регіональної політики</w:t>
            </w:r>
          </w:p>
          <w:p w14:paraId="5BC21049" w14:textId="77777777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F79650" w14:textId="00EFFE63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F87703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2026</w:t>
            </w:r>
            <w:r w:rsidRPr="00F87703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sym w:font="Symbol" w:char="F02D"/>
            </w:r>
            <w:r w:rsidRPr="00F87703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2027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4E5414" w14:textId="6EB30311" w:rsidR="00C652AA" w:rsidRPr="00B0653C" w:rsidRDefault="00C652AA" w:rsidP="00AE7A49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Установа “Агенція регіонального розвитку Волинської області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ГС “Український кластерний альянс”, Департамент економіки, інвестиційної діяльності та регіональної політики облдержадміністрації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FC5503" w14:textId="77777777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інші джерела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563472" w14:textId="77777777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B26E9E1" w14:textId="77777777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E74F3A" w14:textId="77777777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AD752E5" w14:textId="529F4681" w:rsidR="00C652AA" w:rsidRPr="00B0653C" w:rsidRDefault="00AE7A49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C652AA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роведено не менше 4 події на рік (2 </w:t>
            </w:r>
            <w:proofErr w:type="spellStart"/>
            <w:r w:rsidR="00C652AA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офлай</w:t>
            </w:r>
            <w:proofErr w:type="spellEnd"/>
            <w:r w:rsidR="00C652AA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і 2 онлайн)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0193C12F" w14:textId="04804381" w:rsidR="00C652AA" w:rsidRPr="00B0653C" w:rsidRDefault="00AE7A49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н</w:t>
            </w:r>
            <w:r w:rsidR="00C652AA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алагоджено стабільну платформу для обміну інформацією між учасниками кластерів</w:t>
            </w:r>
          </w:p>
        </w:tc>
      </w:tr>
      <w:tr w:rsidR="00C652AA" w:rsidRPr="00B0653C" w14:paraId="402D960D" w14:textId="77777777" w:rsidTr="00571E64">
        <w:trPr>
          <w:gridAfter w:val="1"/>
          <w:wAfter w:w="7" w:type="dxa"/>
          <w:trHeight w:val="58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889BD2" w14:textId="77777777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9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E83F1" w14:textId="77777777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Обміни досвідом з іншими українськими та іноземними кластерами 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A8A308" w14:textId="7ADD7FBB" w:rsidR="00C652AA" w:rsidRPr="00B0653C" w:rsidRDefault="00AE7A49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</w:t>
            </w:r>
            <w:r w:rsidR="00C652AA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рганізація візитів до успішних кластерів в Україні та за кордоном;</w:t>
            </w:r>
          </w:p>
          <w:p w14:paraId="79835068" w14:textId="596AE0E5" w:rsidR="00C652AA" w:rsidRPr="00B0653C" w:rsidRDefault="00AE7A49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C652AA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роведення онлайн-зустрічей і воркшопів із залученням міжнародних експертів;</w:t>
            </w:r>
          </w:p>
          <w:p w14:paraId="3DB09234" w14:textId="2C9756D4" w:rsidR="00C652AA" w:rsidRPr="00B0653C" w:rsidRDefault="00AE7A49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</w:t>
            </w:r>
            <w:r w:rsidR="00C652AA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знайомлення з кращими практиками управління та співпраці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E5A870" w14:textId="755DCB42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F87703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2026</w:t>
            </w:r>
            <w:r w:rsidRPr="00F87703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sym w:font="Symbol" w:char="F02D"/>
            </w:r>
            <w:r w:rsidRPr="00F87703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2027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B426C39" w14:textId="28C5CE6E" w:rsidR="00C652AA" w:rsidRPr="00B0653C" w:rsidRDefault="00C652AA" w:rsidP="00AE7A49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ГС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“Український кластерний альянс”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Установа “Агенція регіонального розвитку Волинської області”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ГО “Центр управління проєктами”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, д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епартамент економіки, інвестиційної діяльності та регіональної політики облдержадміністрації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3E875E" w14:textId="77777777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грантові кошти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FDC17FD" w14:textId="77777777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90FB88" w14:textId="77777777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A0E7A35" w14:textId="77777777" w:rsidR="00C652AA" w:rsidRPr="00B0653C" w:rsidRDefault="00C652AA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100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8730904" w14:textId="6E96DC89" w:rsidR="00C652AA" w:rsidRPr="00B0653C" w:rsidRDefault="00AE7A49" w:rsidP="00C652AA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н</w:t>
            </w:r>
            <w:r w:rsidR="00C652AA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е менше 10 представників регіональних ініціатив перейняли практичний досвід функціонування кластерів в інших регіонах України та ЄС</w:t>
            </w:r>
          </w:p>
        </w:tc>
      </w:tr>
      <w:tr w:rsidR="00B0653C" w:rsidRPr="00B0653C" w14:paraId="333B42BA" w14:textId="77777777" w:rsidTr="008D03E3">
        <w:trPr>
          <w:gridAfter w:val="1"/>
          <w:wAfter w:w="7" w:type="dxa"/>
          <w:trHeight w:val="4825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E24205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10</w:t>
            </w: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0B96BB" w14:textId="44EABB96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Сприяння просування кластерних організацій та їх членів на зовнішніх ринках шляхом участі кластерних організацій </w:t>
            </w:r>
            <w:r w:rsidRPr="00AE7A49">
              <w:rPr>
                <w:rFonts w:ascii="Times New Roman" w:hAnsi="Times New Roman" w:cs="Times New Roman"/>
                <w:color w:val="auto"/>
                <w:spacing w:val="-10"/>
                <w:lang w:val="uk-UA"/>
              </w:rPr>
              <w:t>у  міжнародних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 подіях та виставках  (наприклад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Rebuild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Ukraine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Construction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&amp;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Energy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)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A24066" w14:textId="39BF9F2F" w:rsidR="00244E83" w:rsidRPr="00B0653C" w:rsidRDefault="00AE7A49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рганізація участі кластерних організацій у міжнародних виставках, форумах і B2B-подіях;</w:t>
            </w:r>
          </w:p>
          <w:p w14:paraId="4C8D794C" w14:textId="1445E73B" w:rsidR="00244E83" w:rsidRPr="00B0653C" w:rsidRDefault="00AE7A49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ідготовка презентаційних матеріалів для зовнішніх ринків;</w:t>
            </w:r>
          </w:p>
          <w:p w14:paraId="6A733631" w14:textId="1B861A68" w:rsidR="00244E83" w:rsidRPr="00B0653C" w:rsidRDefault="00AE7A49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з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абезпечення налагодження бізнес-контактів із закордонними партнерами</w:t>
            </w:r>
          </w:p>
          <w:p w14:paraId="60F2F0FB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313BEB3" w14:textId="31D2C82A" w:rsidR="00244E83" w:rsidRPr="00B0653C" w:rsidRDefault="00C652A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2026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sym w:font="Symbol" w:char="F02D"/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2027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12ECB" w14:textId="15D0181B" w:rsidR="00244E83" w:rsidRPr="00B0653C" w:rsidRDefault="00244E83" w:rsidP="00AE7A49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ГС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“Український кластерний альянс”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Установа “Агенція регіонального розвитку Волинської області”, 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д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епартамент економіки, інвестиційної діяльності та регіональної політики облдержадміністрації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, к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ластерні організації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DCED34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інші джерела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8493FE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2E68A4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712EAD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18672F" w14:textId="56DEFD89" w:rsidR="00244E83" w:rsidRPr="00B0653C" w:rsidRDefault="00AE7A49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щ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онайменше 2 кластерні організації взяли участь у міжнародних виставках або подіях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сталі бізнес-контакти з міжнародними партнерами</w:t>
            </w:r>
          </w:p>
        </w:tc>
      </w:tr>
      <w:tr w:rsidR="00B0653C" w:rsidRPr="00B0653C" w14:paraId="1482F113" w14:textId="77777777" w:rsidTr="00571E64">
        <w:trPr>
          <w:gridAfter w:val="1"/>
          <w:wAfter w:w="7" w:type="dxa"/>
          <w:trHeight w:val="581"/>
        </w:trPr>
        <w:tc>
          <w:tcPr>
            <w:tcW w:w="5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7BAC72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11</w:t>
            </w:r>
          </w:p>
        </w:tc>
        <w:tc>
          <w:tcPr>
            <w:tcW w:w="156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9340D8" w14:textId="0739C9CD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Створення R&amp;D-центру для стимулювання наукових досліджень і прикладних розробок</w:t>
            </w:r>
          </w:p>
          <w:p w14:paraId="3E2B777C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  <w:p w14:paraId="2493A1CC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  <w:p w14:paraId="4EB2C91A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highlight w:val="cyan"/>
                <w:lang w:val="uk-UA"/>
              </w:rPr>
            </w:pPr>
          </w:p>
          <w:p w14:paraId="173117A3" w14:textId="77777777" w:rsidR="00244E83" w:rsidRPr="00B0653C" w:rsidRDefault="00244E83" w:rsidP="00AE7A49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highlight w:val="cyan"/>
                <w:lang w:val="uk-UA"/>
              </w:rPr>
            </w:pPr>
          </w:p>
        </w:tc>
        <w:tc>
          <w:tcPr>
            <w:tcW w:w="300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647AB7" w14:textId="226B3336" w:rsidR="00244E83" w:rsidRPr="00B0653C" w:rsidRDefault="00AE7A49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ідготовка концепції та технічного завдання центру;</w:t>
            </w:r>
          </w:p>
          <w:p w14:paraId="16C4A8A8" w14:textId="7E767B75" w:rsidR="00244E83" w:rsidRPr="00B0653C" w:rsidRDefault="00AE7A49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з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акупівля обладнання та формування команди фахівців;</w:t>
            </w:r>
          </w:p>
          <w:p w14:paraId="1186F745" w14:textId="29640DE9" w:rsidR="00244E83" w:rsidRPr="00B0653C" w:rsidRDefault="00AE7A49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з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апуск роботи центру для підтримки кластерів та інноваційних проєктів</w:t>
            </w:r>
          </w:p>
          <w:p w14:paraId="01C8DB6D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2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969168" w14:textId="059919B1" w:rsidR="00244E83" w:rsidRPr="00B0653C" w:rsidRDefault="00244E83" w:rsidP="00C652AA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2027</w:t>
            </w:r>
          </w:p>
        </w:tc>
        <w:tc>
          <w:tcPr>
            <w:tcW w:w="23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A4AA83" w14:textId="29D99EF4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Луцький національний технічний університет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, д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епартамент економіки, інвестиційної діяльності та регіональної політики облдержадміністрації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ГС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“Український кластерний альянс”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Установа “Агенція регіонального розвитку Волинської області”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, к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ластерні організації</w:t>
            </w:r>
            <w:r w:rsidR="00AE7A49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, з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аклади вищої освіти</w:t>
            </w:r>
          </w:p>
          <w:p w14:paraId="012E0BFB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highlight w:val="yellow"/>
                <w:lang w:val="uk-U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E8E4BFC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highlight w:val="yellow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обласний бюджет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05FE68" w14:textId="1F7DE245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FDA463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98442E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5000</w:t>
            </w:r>
          </w:p>
        </w:tc>
        <w:tc>
          <w:tcPr>
            <w:tcW w:w="373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7C66DC" w14:textId="058C9418" w:rsidR="00244E83" w:rsidRPr="00B0653C" w:rsidRDefault="00E717AE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highlight w:val="yellow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с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творено функціонуючий регіональний R&amp;D-центр (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Кампус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досконалості ЛНТУ) із забезпеченням обладнанням та фаховою командою</w:t>
            </w:r>
          </w:p>
        </w:tc>
      </w:tr>
      <w:tr w:rsidR="00B0653C" w:rsidRPr="00B0653C" w14:paraId="128893D4" w14:textId="77777777" w:rsidTr="00571E64">
        <w:trPr>
          <w:gridAfter w:val="1"/>
          <w:wAfter w:w="7" w:type="dxa"/>
          <w:trHeight w:val="64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670FA2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CFC0B9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215140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36C823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A8AFEB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671B5F8" w14:textId="36CDED53" w:rsidR="00244E83" w:rsidRPr="00B0653C" w:rsidRDefault="00AE7A49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м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ісцевий бюджет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EBEA4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4C4615D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D7E0B7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5000</w:t>
            </w:r>
          </w:p>
        </w:tc>
        <w:tc>
          <w:tcPr>
            <w:tcW w:w="3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D47B3D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</w:tr>
      <w:tr w:rsidR="00B0653C" w:rsidRPr="00B0653C" w14:paraId="3514F145" w14:textId="77777777" w:rsidTr="00571E64">
        <w:trPr>
          <w:gridAfter w:val="1"/>
          <w:wAfter w:w="7" w:type="dxa"/>
          <w:trHeight w:val="689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C9BD621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72669D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CD75879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69DFB7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B84D70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D7FB959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грантові кошти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F66852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250 000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0CD53A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5CD7D3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250 000</w:t>
            </w:r>
          </w:p>
        </w:tc>
        <w:tc>
          <w:tcPr>
            <w:tcW w:w="3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AD0BDF9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</w:tr>
      <w:tr w:rsidR="00B0653C" w:rsidRPr="00B0653C" w14:paraId="051BD507" w14:textId="77777777" w:rsidTr="00571E64">
        <w:trPr>
          <w:gridAfter w:val="1"/>
          <w:wAfter w:w="7" w:type="dxa"/>
          <w:trHeight w:val="1687"/>
        </w:trPr>
        <w:tc>
          <w:tcPr>
            <w:tcW w:w="5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8A89F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56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E9E3AE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0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1D0773B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2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57AF749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238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6D983E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27BFF1B" w14:textId="77777777" w:rsidR="00377300" w:rsidRDefault="00AE7A49" w:rsidP="00377300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</w:pPr>
            <w:r w:rsidRPr="00377300"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  <w:t>і</w:t>
            </w:r>
            <w:r w:rsidR="00244E83" w:rsidRPr="00377300"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  <w:t xml:space="preserve">нші (Луцький національний технічний </w:t>
            </w:r>
            <w:proofErr w:type="spellStart"/>
            <w:r w:rsidR="00244E83" w:rsidRPr="00377300"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  <w:t>універси</w:t>
            </w:r>
            <w:proofErr w:type="spellEnd"/>
          </w:p>
          <w:p w14:paraId="3C764B81" w14:textId="73E7E653" w:rsidR="00244E83" w:rsidRPr="00377300" w:rsidRDefault="00244E83" w:rsidP="00377300">
            <w:pPr>
              <w:spacing w:after="0" w:line="240" w:lineRule="auto"/>
              <w:ind w:left="0" w:firstLine="0"/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</w:pPr>
            <w:r w:rsidRPr="00377300"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  <w:t>тет)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3B6A8F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73A97E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3A33CC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2500</w:t>
            </w:r>
          </w:p>
        </w:tc>
        <w:tc>
          <w:tcPr>
            <w:tcW w:w="373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E1D7AD" w14:textId="77777777" w:rsidR="00244E83" w:rsidRPr="00B0653C" w:rsidRDefault="00244E83" w:rsidP="00687A26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</w:tr>
      <w:tr w:rsidR="00B0653C" w:rsidRPr="00B0653C" w14:paraId="726E90A0" w14:textId="77777777" w:rsidTr="008D03E3">
        <w:trPr>
          <w:gridAfter w:val="1"/>
          <w:wAfter w:w="7" w:type="dxa"/>
          <w:trHeight w:val="7376"/>
        </w:trPr>
        <w:tc>
          <w:tcPr>
            <w:tcW w:w="56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7C82478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12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2BC889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Підтримка створення аграрного кластеру 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B931C5" w14:textId="6319C4AB" w:rsidR="00244E83" w:rsidRPr="00B0653C" w:rsidRDefault="00377300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роєкт передбачає створення інноваційного аграрного кластеру «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Volyn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Smart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Agro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Cluster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» шляхом проведення дослідження потенціалу галузі картоплярства у Волинській області, організації двох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міжсекторальних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семінарів для фермерів, науковців, громад і влади, а також модернізації лабораторії Луцького НТУ та будівництва теплиці для вирощування безвірусного посадкового матеріалу. Буде здійснено агрохімічне обстеження земель фермерів із розробкою рекомендацій з удобрення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31B7321A" w14:textId="3EA64EB6" w:rsidR="00244E83" w:rsidRPr="00B0653C" w:rsidRDefault="00F532F4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к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лючовим етапом стане створення юридично зареєстрованої кластерної організації для координації подальших дій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5C09D99F" w14:textId="193CF605" w:rsidR="00244E83" w:rsidRPr="00B0653C" w:rsidRDefault="00F532F4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з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дійснюватиметься активна інформаційна кампанія для популяризації результатів і масштабування ініціативи</w:t>
            </w:r>
          </w:p>
        </w:tc>
        <w:tc>
          <w:tcPr>
            <w:tcW w:w="124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F0A362" w14:textId="77777777" w:rsidR="00377300" w:rsidRDefault="00244E83" w:rsidP="00377300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січень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sym w:font="Symbol" w:char="F02D"/>
            </w:r>
          </w:p>
          <w:p w14:paraId="00EEA23A" w14:textId="4E6F893C" w:rsidR="00244E83" w:rsidRPr="00B0653C" w:rsidRDefault="00244E83" w:rsidP="00377300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квітень 2026</w:t>
            </w:r>
          </w:p>
        </w:tc>
        <w:tc>
          <w:tcPr>
            <w:tcW w:w="238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B3B65A" w14:textId="4D70EB53" w:rsidR="00244E83" w:rsidRPr="00B0653C" w:rsidRDefault="00244E83" w:rsidP="00377300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ГО “Центр управління проєктами” за сприяння ПРООН,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ГО “Інститут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дорадництва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"Чисте довкілля”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СОК “Волинська картопля”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Установа “Агенція регіонального розвитку Волинської області”</w:t>
            </w:r>
          </w:p>
        </w:tc>
        <w:tc>
          <w:tcPr>
            <w:tcW w:w="1125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678985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грантові </w:t>
            </w:r>
          </w:p>
          <w:p w14:paraId="7C13593A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кошти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5302D5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1500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A04EAA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1500</w:t>
            </w:r>
          </w:p>
        </w:tc>
        <w:tc>
          <w:tcPr>
            <w:tcW w:w="71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F6ACD1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7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50BEB2" w14:textId="57039AEF" w:rsidR="00244E83" w:rsidRPr="00B0653C" w:rsidRDefault="00377300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у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результаті реалізації проєкту буде створено дієвий аграрний кластер, що об’єднає фермерів, наукові установи та громади для розвитку картоплярства Волині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32B0744D" w14:textId="6C638452" w:rsidR="00244E83" w:rsidRPr="00B0653C" w:rsidRDefault="00377300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м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одернізована лабораторія та нова теплична інфраструктура забезпечать фермерів якісним безвірусним посадковим матеріалом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366A8C4F" w14:textId="083D6D69" w:rsidR="00244E83" w:rsidRPr="00B0653C" w:rsidRDefault="00377300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щ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онайменше 100 учасників візьмуть участь у навчальних і партнерських заходах, а 15 фермерських господарств отримають науково обґрунтовані рекомендації з удобрення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3095807A" w14:textId="501CBF27" w:rsidR="00244E83" w:rsidRPr="00B0653C" w:rsidRDefault="00377300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роєкт сприятиме підвищенню врожайності та створенню ланцюгів доданої вартості, а також зміцнить імідж Волині як регіону інноваційного аграрного розвитку</w:t>
            </w:r>
          </w:p>
        </w:tc>
      </w:tr>
      <w:tr w:rsidR="00B0653C" w:rsidRPr="00B0653C" w14:paraId="4F9D89B6" w14:textId="77777777" w:rsidTr="008D03E3">
        <w:trPr>
          <w:gridAfter w:val="1"/>
          <w:wAfter w:w="7" w:type="dxa"/>
          <w:trHeight w:val="5392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AF2ED5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13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9A459A6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Створення туристичного кластеру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1101EF5" w14:textId="32EC2881" w:rsidR="003C692B" w:rsidRPr="00B0653C" w:rsidRDefault="00377300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роєкт «Полісся.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Перезавантаження» передбачає створення економічної спільноти кластеру «Полісся» через дослідження культурного, туристичного та підприємницького потенціалу 34 громад, розробку дорожньої карти та програм розвитку культури, туризму і креативних індустрій. Планується створення онлайн-платформи для комунікації, навчання та просування локальних продуктів,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брендування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регіону і запуск соціального підприємництва. У </w:t>
            </w:r>
            <w:r w:rsidR="00571E64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межах 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проєкту буде підтримано виробників нематеріальної культурної спадщини, створено міжмуніципальні туристичні маршрути, каталоги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ремесел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і проведено форуми, фестивалі та навчальні програми 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1FA989E" w14:textId="77777777" w:rsidR="00377300" w:rsidRDefault="00244E83" w:rsidP="00377300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січень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sym w:font="Symbol" w:char="F02D"/>
            </w:r>
          </w:p>
          <w:p w14:paraId="328054D4" w14:textId="47FD7482" w:rsidR="00244E83" w:rsidRPr="00B0653C" w:rsidRDefault="00244E83" w:rsidP="00377300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вересень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29610F9" w14:textId="7ED46718" w:rsidR="00244E83" w:rsidRPr="00B0653C" w:rsidRDefault="00244E83" w:rsidP="00377300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ГО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“Місто.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Перезавантаження”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ГО “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Місто.медіа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”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ГО “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Діджитал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вектор”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Шацька селищна рада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Любешівська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селищна рада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Турійська селищна рада</w:t>
            </w:r>
            <w:r w:rsidR="00377300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Установа “Агенція регіонального розвитку Волинської області”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962A59" w14:textId="701E3862" w:rsidR="00244E83" w:rsidRPr="00B0653C" w:rsidRDefault="00244E83" w:rsidP="00377300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грантові кошти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E36D4D" w14:textId="77777777" w:rsidR="00244E83" w:rsidRPr="00B040FA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</w:pPr>
            <w:r w:rsidRPr="00B040FA"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  <w:t>10000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E4FC11" w14:textId="77777777" w:rsidR="00244E83" w:rsidRPr="00B040FA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</w:pPr>
            <w:r w:rsidRPr="00B040FA"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  <w:t>10000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A6CA86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0971712" w14:textId="3BD26346" w:rsidR="00377300" w:rsidRDefault="00377300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у 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результаті буде створено кластер «Полісся» як сталу модель міжмуніципальної співпраці, що об’єднає громади, бізнес, НУО та освітні установи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6A15FF39" w14:textId="77777777" w:rsidR="00377300" w:rsidRDefault="00377300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з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апрацює онлайн-платформа з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маркетплейсом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для промоції культурних, туристичних і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крафтових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продуктів регіону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535B45EB" w14:textId="77777777" w:rsidR="00377300" w:rsidRDefault="00377300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озроблені стратегічні документи,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брендбук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і туристичні маршрути сприятимуть підвищенню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впізнаваності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Полісся на національному та міжнародному рівнях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3DB47948" w14:textId="568699FC" w:rsidR="00244E83" w:rsidRPr="00B0653C" w:rsidRDefault="00377300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щ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онайменше 25 підприємств підвищать свою конкурентоспроможність, а понад 300 осіб стануть учасниками форумів</w:t>
            </w:r>
          </w:p>
        </w:tc>
      </w:tr>
      <w:tr w:rsidR="009960A3" w:rsidRPr="00B0653C" w14:paraId="0BCA3DD7" w14:textId="77777777" w:rsidTr="008D03E3">
        <w:trPr>
          <w:gridAfter w:val="1"/>
          <w:wAfter w:w="7" w:type="dxa"/>
          <w:trHeight w:val="581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EFF9DC" w14:textId="78DDC327" w:rsidR="009960A3" w:rsidRPr="00B0653C" w:rsidRDefault="009960A3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14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949AC3" w14:textId="77777777" w:rsidR="009960A3" w:rsidRPr="00B644ED" w:rsidRDefault="009960A3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644ED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Проєкт </w:t>
            </w:r>
            <w:r w:rsidRPr="00B644ED">
              <w:rPr>
                <w:rFonts w:ascii="Times New Roman" w:hAnsi="Times New Roman" w:cs="Times New Roman"/>
                <w:color w:val="auto"/>
                <w:spacing w:val="-20"/>
                <w:lang w:val="uk-UA"/>
              </w:rPr>
              <w:t>DRONE4FARM.</w:t>
            </w:r>
            <w:r w:rsidRPr="00B644ED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</w:p>
          <w:p w14:paraId="64516734" w14:textId="560224BF" w:rsidR="009960A3" w:rsidRPr="00B0653C" w:rsidRDefault="009960A3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Системна модернізація аграрної освіти у Волинській області шляхом інтеграції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агродрон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-технологій, цифрових рішень та європейських стандартів у навчальні програми ЗВО для підтримки сталого,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ресурсоефективного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та конкурентного агросектору</w:t>
            </w:r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B48A19C" w14:textId="7F5E6389" w:rsidR="009960A3" w:rsidRPr="00B0653C" w:rsidRDefault="009960A3" w:rsidP="009960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озробити та інтегрувати ECTS-орієнтовані курси з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агродронів</w:t>
            </w:r>
            <w:proofErr w:type="spellEnd"/>
            <w:r w:rsidR="00B644ED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1C6C9891" w14:textId="0D1C77EB" w:rsidR="009960A3" w:rsidRPr="00B0653C" w:rsidRDefault="00B644ED" w:rsidP="009960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с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творити університетські навчально-практичні </w:t>
            </w:r>
            <w:proofErr w:type="spellStart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агродрон</w:t>
            </w:r>
            <w:proofErr w:type="spellEnd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-лабораторії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0D25C3AD" w14:textId="440833E1" w:rsidR="009960A3" w:rsidRPr="00B0653C" w:rsidRDefault="00B644ED" w:rsidP="009960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ідготувати та сертифікувати викладачів (</w:t>
            </w:r>
            <w:proofErr w:type="spellStart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Train-the-Trainers</w:t>
            </w:r>
            <w:proofErr w:type="spellEnd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)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7CD084E2" w14:textId="1411610E" w:rsidR="009960A3" w:rsidRPr="00B0653C" w:rsidRDefault="00B644ED" w:rsidP="009960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з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апустити пілотні освітні програми та короткотермінові тренінги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6686C56A" w14:textId="49E73A58" w:rsidR="009960A3" w:rsidRPr="00B0653C" w:rsidRDefault="00B644ED" w:rsidP="009960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осилити співпрацю «Університет – Агробізнес – Громади»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5B506253" w14:textId="17AE7BD9" w:rsidR="009960A3" w:rsidRPr="00B0653C" w:rsidRDefault="00B644ED" w:rsidP="009960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нтегрувати європейські стандарти безпеки та якості в аграрну освіту</w:t>
            </w:r>
          </w:p>
          <w:p w14:paraId="35D8FCCB" w14:textId="527987D5" w:rsidR="009960A3" w:rsidRPr="00B0653C" w:rsidRDefault="005C2EFE" w:rsidP="009960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н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абутки:</w:t>
            </w:r>
          </w:p>
          <w:p w14:paraId="6066CE23" w14:textId="0804AEB3" w:rsidR="009960A3" w:rsidRPr="00B0653C" w:rsidRDefault="009960A3" w:rsidP="009960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4–6 ECTS-курсів з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агродрон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-технологій</w:t>
            </w:r>
            <w:r w:rsidR="004B0EC1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62FEFF1C" w14:textId="6A643BD0" w:rsidR="009960A3" w:rsidRPr="00B0653C" w:rsidRDefault="004B0EC1" w:rsidP="009960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амка </w:t>
            </w:r>
            <w:proofErr w:type="spellStart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компетентностей</w:t>
            </w:r>
            <w:proofErr w:type="spellEnd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для </w:t>
            </w:r>
            <w:proofErr w:type="spellStart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агродрон</w:t>
            </w:r>
            <w:proofErr w:type="spellEnd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-фахівців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6B8DD2AD" w14:textId="6B352572" w:rsidR="009960A3" w:rsidRPr="00B0653C" w:rsidRDefault="004B0EC1" w:rsidP="009960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ф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ункціонуючі лабораторії у ЗВО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3AD81A34" w14:textId="77EF7E2D" w:rsidR="009960A3" w:rsidRPr="00B0653C" w:rsidRDefault="004B0EC1" w:rsidP="009960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ідготовлені інструктори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0F721157" w14:textId="4BAAA92A" w:rsidR="009960A3" w:rsidRPr="00B0653C" w:rsidRDefault="004B0EC1" w:rsidP="009960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роведені пілотні курси для студентів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260FDEEB" w14:textId="5266CEB9" w:rsidR="009960A3" w:rsidRDefault="004B0EC1" w:rsidP="009960A3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к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ороткі тренінги для аграріїв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21F12084" w14:textId="66EC5686" w:rsidR="009960A3" w:rsidRDefault="004B0EC1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екомендації щодо масштабування на інші регіони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A792DA3" w14:textId="03173A1F" w:rsidR="009960A3" w:rsidRPr="00B0653C" w:rsidRDefault="009960A3" w:rsidP="00B644ED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2026</w:t>
            </w:r>
            <w:r w:rsidR="00B644ED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sym w:font="Symbol" w:char="F02D"/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2027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C02564" w14:textId="15A106B3" w:rsidR="009960A3" w:rsidRPr="00B0653C" w:rsidRDefault="009960A3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Луцький національний технічний університет</w:t>
            </w:r>
            <w:r w:rsidR="00B644ED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ГС</w:t>
            </w:r>
            <w:r w:rsidR="00B644ED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“Український кластерний альянс”</w:t>
            </w:r>
            <w:r w:rsidR="00B644ED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Установа “Агенція регіонального розвитку Волинської області”, </w:t>
            </w:r>
            <w:r w:rsidR="00B644ED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д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епартамент економіки, інвестиційної діяльності та регіональної політики облдержадміністрації</w:t>
            </w:r>
          </w:p>
          <w:p w14:paraId="55D89D35" w14:textId="77777777" w:rsidR="009960A3" w:rsidRPr="00B0653C" w:rsidRDefault="009960A3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213CFAB" w14:textId="07673448" w:rsidR="009960A3" w:rsidRPr="00B0653C" w:rsidRDefault="009960A3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грантові кошти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12D604" w14:textId="1D4D52E9" w:rsidR="009960A3" w:rsidRPr="00B040FA" w:rsidRDefault="009960A3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</w:pPr>
            <w:r w:rsidRPr="00B040FA"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  <w:t>11000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A9643E" w14:textId="77777777" w:rsidR="009960A3" w:rsidRPr="00B040FA" w:rsidRDefault="009960A3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77840D" w14:textId="3A727EF0" w:rsidR="009960A3" w:rsidRPr="00B040FA" w:rsidRDefault="009960A3" w:rsidP="00B040FA">
            <w:pPr>
              <w:spacing w:line="240" w:lineRule="auto"/>
              <w:ind w:left="-95"/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</w:pPr>
            <w:r w:rsidRPr="00B040FA"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  <w:t>11000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57C878E" w14:textId="33141016" w:rsidR="009960A3" w:rsidRPr="00B0653C" w:rsidRDefault="00B644ED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нституційна модернізація – інтеграція ECTS-орієнтованих курсів з </w:t>
            </w:r>
            <w:proofErr w:type="spellStart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агродронів</w:t>
            </w:r>
            <w:proofErr w:type="spellEnd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у навчальні програми ЗВО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256923F6" w14:textId="4635F834" w:rsidR="009960A3" w:rsidRPr="00B0653C" w:rsidRDefault="00B644ED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ідвищення кадрової спроможності – підготовлені та сертифіковані викладачі (</w:t>
            </w:r>
            <w:proofErr w:type="spellStart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Train-the-Trainers</w:t>
            </w:r>
            <w:proofErr w:type="spellEnd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)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4D9551E2" w14:textId="1A8C029F" w:rsidR="009960A3" w:rsidRPr="00B0653C" w:rsidRDefault="00B644ED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с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творена інфраструктура – університетські </w:t>
            </w:r>
            <w:proofErr w:type="spellStart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агродрон</w:t>
            </w:r>
            <w:proofErr w:type="spellEnd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-лабораторії та польові навчальні майданчики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747329CF" w14:textId="0B9A5100" w:rsidR="009960A3" w:rsidRPr="00B0653C" w:rsidRDefault="00B644ED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осилена співпраця “Університет – Бізнес – Громади”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0117DAD2" w14:textId="6D289D6D" w:rsidR="009960A3" w:rsidRPr="00B0653C" w:rsidRDefault="00B644ED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ідвищена працевлаштованість студентів у сфері </w:t>
            </w:r>
            <w:proofErr w:type="spellStart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precision</w:t>
            </w:r>
            <w:proofErr w:type="spellEnd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proofErr w:type="spellStart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agriculture</w:t>
            </w:r>
            <w:proofErr w:type="spellEnd"/>
            <w:r w:rsidR="004B0EC1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7311C548" w14:textId="7AE65C68" w:rsidR="009960A3" w:rsidRDefault="004B0EC1" w:rsidP="009960A3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</w:t>
            </w:r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нтеграція українських ЗВО в Європейський освітній простір через трансфер </w:t>
            </w:r>
            <w:proofErr w:type="spellStart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методологій</w:t>
            </w:r>
            <w:proofErr w:type="spellEnd"/>
            <w:r w:rsidR="009960A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та стандартів ЄС</w:t>
            </w:r>
          </w:p>
        </w:tc>
      </w:tr>
      <w:tr w:rsidR="00B0653C" w:rsidRPr="00B0653C" w14:paraId="0E569081" w14:textId="77777777" w:rsidTr="008D03E3">
        <w:trPr>
          <w:gridAfter w:val="1"/>
          <w:wAfter w:w="7" w:type="dxa"/>
          <w:trHeight w:val="6667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50FDA3" w14:textId="162DCCA2" w:rsidR="00244E83" w:rsidRPr="00B0653C" w:rsidRDefault="00B040F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15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1F35AD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Проєкт Uni3DLink –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National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Additive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Manufacturing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Ecosystem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for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Ukraine</w:t>
            </w:r>
            <w:proofErr w:type="spellEnd"/>
          </w:p>
        </w:tc>
        <w:tc>
          <w:tcPr>
            <w:tcW w:w="3008" w:type="dxa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15AF10F" w14:textId="5FE0C939" w:rsidR="00244E83" w:rsidRPr="00B0653C" w:rsidRDefault="005C2EFE" w:rsidP="005C2EFE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с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творення інноваційної регіональної інфраструктури для підтримки функціонування  в Україні стійкої національної екосистеми адитивного виробництва (3D-друку) через:</w:t>
            </w:r>
          </w:p>
          <w:p w14:paraId="38DEA3AB" w14:textId="230BA665" w:rsidR="00244E83" w:rsidRPr="00B0653C" w:rsidRDefault="005C2EFE" w:rsidP="005C2EFE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1) 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розбудову мережі університетських 3D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FabLab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HUB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50399B15" w14:textId="675028E9" w:rsidR="00244E83" w:rsidRPr="00B0653C" w:rsidRDefault="00244E83" w:rsidP="005C2EFE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</w:t>
            </w:r>
            <w:r w:rsidR="005C2EFE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)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запуск цифрової платформи Uni3DLink за принципом «єдиного вікна»</w:t>
            </w:r>
            <w:r w:rsidR="005C2EFE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4CFF44CD" w14:textId="18B71BB5" w:rsidR="00244E83" w:rsidRPr="00B0653C" w:rsidRDefault="00244E83" w:rsidP="005C2EFE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3</w:t>
            </w:r>
            <w:r w:rsidR="005C2EFE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)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інтеграцію реальних виробничих завдань у навчальний процес</w:t>
            </w:r>
            <w:r w:rsidR="005C2EFE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77FF53F2" w14:textId="69E3D620" w:rsidR="00244E83" w:rsidRPr="00B0653C" w:rsidRDefault="00244E83" w:rsidP="005C2EFE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4</w:t>
            </w:r>
            <w:r w:rsidR="005C2EFE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)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впровадження єдиних процедур якості та сертифікації</w:t>
            </w:r>
            <w:r w:rsidR="00B040FA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.</w:t>
            </w:r>
          </w:p>
          <w:p w14:paraId="6FEB19C9" w14:textId="24FE18EB" w:rsidR="00244E83" w:rsidRPr="00B0653C" w:rsidRDefault="00244E83" w:rsidP="005C2EFE">
            <w:pPr>
              <w:spacing w:after="0"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Проєкт спрямований на подолання розриву між університетською інфраструктурою та реальними потребами бізнесу, особливо в умовах воєнних викликів та відновлення України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492011" w14:textId="0CB2D39C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2026</w:t>
            </w:r>
            <w:r w:rsidR="00B040FA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sym w:font="Symbol" w:char="F02D"/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2027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600350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Луцький національний технічний університет</w:t>
            </w:r>
          </w:p>
          <w:p w14:paraId="7F6C1DC7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ГС “Український кластерний альянс”</w:t>
            </w:r>
          </w:p>
          <w:p w14:paraId="71BF5619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Установа “Агенція регіонального розвитку Волинської області”, Департамент економіки, інвестиційної діяльності та регіональної політики облдержадміністрації</w:t>
            </w:r>
          </w:p>
          <w:p w14:paraId="5456F232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63E69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грантові кошти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E4F83E" w14:textId="77777777" w:rsidR="00244E83" w:rsidRPr="00B040FA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</w:pPr>
            <w:r w:rsidRPr="00B040FA"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  <w:t>10000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71441E9" w14:textId="77777777" w:rsidR="00244E83" w:rsidRPr="00B040FA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12"/>
                <w:lang w:val="uk-UA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3143F6" w14:textId="77777777" w:rsidR="00244E83" w:rsidRPr="00B040FA" w:rsidRDefault="00244E83" w:rsidP="00B040FA">
            <w:pPr>
              <w:spacing w:line="240" w:lineRule="auto"/>
              <w:ind w:left="-95"/>
              <w:rPr>
                <w:rFonts w:ascii="Times New Roman" w:hAnsi="Times New Roman" w:cs="Times New Roman"/>
                <w:color w:val="auto"/>
                <w:spacing w:val="-14"/>
                <w:lang w:val="uk-UA"/>
              </w:rPr>
            </w:pPr>
            <w:r w:rsidRPr="00B040FA">
              <w:rPr>
                <w:rFonts w:ascii="Times New Roman" w:hAnsi="Times New Roman" w:cs="Times New Roman"/>
                <w:color w:val="auto"/>
                <w:spacing w:val="-14"/>
                <w:lang w:val="uk-UA"/>
              </w:rPr>
              <w:t>10000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0916AD" w14:textId="7C94AE96" w:rsidR="00244E83" w:rsidRPr="00B0653C" w:rsidRDefault="005C2EFE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с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творити цифрову платформу Uni3DLink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67B7AA4F" w14:textId="4FA493BC" w:rsidR="00244E83" w:rsidRPr="00B0653C" w:rsidRDefault="005C2EFE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озгорнути мережу з 5 3D </w:t>
            </w:r>
            <w:proofErr w:type="spellStart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FabLab</w:t>
            </w:r>
            <w:proofErr w:type="spellEnd"/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HUB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0C0D9323" w14:textId="40E5AA4B" w:rsidR="00244E83" w:rsidRPr="00B0653C" w:rsidRDefault="005C2EFE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нтегрувати виробничі кейси у навчальний процес (Луцький національний технічний університет)</w:t>
            </w:r>
          </w:p>
          <w:p w14:paraId="7FD2518B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  <w:p w14:paraId="428F4BAA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</w:tr>
      <w:tr w:rsidR="00B0653C" w:rsidRPr="00B0653C" w14:paraId="643C0336" w14:textId="77777777" w:rsidTr="00571E64">
        <w:trPr>
          <w:gridAfter w:val="1"/>
          <w:wAfter w:w="7" w:type="dxa"/>
          <w:trHeight w:val="58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F24CE0" w14:textId="628E822D" w:rsidR="00244E83" w:rsidRPr="00B0653C" w:rsidRDefault="00B040FA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16</w:t>
            </w:r>
          </w:p>
        </w:tc>
        <w:tc>
          <w:tcPr>
            <w:tcW w:w="156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F7C0710" w14:textId="0CCFAB02" w:rsidR="00244E83" w:rsidRPr="00571E64" w:rsidRDefault="00244E83" w:rsidP="008D03E3">
            <w:pPr>
              <w:spacing w:after="0" w:line="240" w:lineRule="auto"/>
              <w:jc w:val="lef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8D03E3">
              <w:rPr>
                <w:rFonts w:ascii="Times New Roman" w:hAnsi="Times New Roman" w:cs="Times New Roman"/>
                <w:color w:val="auto"/>
                <w:spacing w:val="-14"/>
                <w:lang w:val="uk-UA"/>
              </w:rPr>
              <w:t xml:space="preserve">Створення сталої екосистеми підприємництва в галузі STEM між університетами, науковими </w:t>
            </w:r>
            <w:r w:rsidRPr="008D03E3">
              <w:rPr>
                <w:rFonts w:ascii="Times New Roman" w:hAnsi="Times New Roman" w:cs="Times New Roman"/>
                <w:color w:val="auto"/>
                <w:spacing w:val="-14"/>
                <w:lang w:val="uk-UA"/>
              </w:rPr>
              <w:lastRenderedPageBreak/>
              <w:t>парками, промисловістю та інноваційними учасниками в Україні та Європ</w:t>
            </w:r>
            <w:r w:rsidR="008D03E3">
              <w:rPr>
                <w:rFonts w:ascii="Times New Roman" w:hAnsi="Times New Roman" w:cs="Times New Roman"/>
                <w:color w:val="auto"/>
                <w:spacing w:val="-14"/>
                <w:lang w:val="uk-UA"/>
              </w:rPr>
              <w:t>і</w:t>
            </w: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27DAE9" w14:textId="01A52B2A" w:rsidR="00244E83" w:rsidRPr="00B0653C" w:rsidRDefault="00571E64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м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етою проєкту є систематичне зміцнення вищої освіти в галузі STEM як рушійної сили інновацій та підприємництва шляхом інтеграції підприємницьких навичок, управління інтелектуальною власністю та процесів 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комерціалізації у викладання, дослідження та трансфер</w:t>
            </w: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;</w:t>
            </w:r>
          </w:p>
          <w:p w14:paraId="089BA4DE" w14:textId="01D6B72B" w:rsidR="00244E83" w:rsidRPr="00B0653C" w:rsidRDefault="00244E83" w:rsidP="00571E64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Програма акселерації </w:t>
            </w:r>
            <w:proofErr w:type="spellStart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STEMpreneur</w:t>
            </w:r>
            <w:proofErr w:type="spellEnd"/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(Програма акселерації науки та бізнесу) спрямована на стартапи та існуючі малі та середні підприємства, які прагнуть розвитку та масштабування</w:t>
            </w: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610811C" w14:textId="59B57B9A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2026</w:t>
            </w:r>
            <w:r w:rsidR="00571E64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sym w:font="Symbol" w:char="F02D"/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2027 </w:t>
            </w: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6EA6C" w14:textId="118A7F28" w:rsidR="00244E83" w:rsidRPr="00B0653C" w:rsidRDefault="00244E83" w:rsidP="00571E64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Луцький національний технічний університет</w:t>
            </w:r>
            <w:r w:rsidR="00571E64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ГС</w:t>
            </w:r>
            <w:r w:rsidR="00571E64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 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“Український кластерний альянс”</w:t>
            </w:r>
            <w:r w:rsidR="00571E64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Установа “Агенція регіонального розвитку Волинської області”,  </w:t>
            </w:r>
            <w:r w:rsidR="00571E64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д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епартамент економіки,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інвестиційної діяльності та регіональної політики облдержадміністрації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DBE9A8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грантові кошти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C9FA340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9000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46CA8F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D5909D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9000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19A783" w14:textId="3064EFF6" w:rsidR="00244E83" w:rsidRPr="00B0653C" w:rsidRDefault="00571E64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</w:t>
            </w:r>
            <w:r w:rsidR="00244E83"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роєкт сприяє створенню нових знань у сферах STEM, підприємництва та інновацій, а також обміну досвідом між містами, орієнтованими на </w:t>
            </w:r>
            <w:r w:rsidR="00244E83" w:rsidRPr="006676B2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підприємництво</w:t>
            </w:r>
            <w:r w:rsidR="006676B2" w:rsidRPr="006676B2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(з огляду на </w:t>
            </w:r>
            <w:proofErr w:type="spellStart"/>
            <w:r w:rsidR="006676B2" w:rsidRPr="006676B2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н</w:t>
            </w:r>
            <w:r w:rsidR="00244E83" w:rsidRPr="006676B2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аявни</w:t>
            </w:r>
            <w:r w:rsidR="006676B2" w:rsidRPr="006676B2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</w:t>
            </w:r>
            <w:proofErr w:type="spellEnd"/>
            <w:r w:rsidR="00244E83" w:rsidRPr="006676B2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можливост</w:t>
            </w:r>
            <w:r w:rsidR="006676B2" w:rsidRPr="006676B2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</w:t>
            </w:r>
            <w:r w:rsidR="00244E83" w:rsidRPr="006676B2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 та досвід, а також новостворених структур, консорціум </w:t>
            </w:r>
            <w:r w:rsidR="00244E83" w:rsidRPr="006676B2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lastRenderedPageBreak/>
              <w:t>створить конкурс ідей, програму акселерації та програму лідерства</w:t>
            </w:r>
            <w:r w:rsidR="006676B2" w:rsidRPr="006676B2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)</w:t>
            </w:r>
          </w:p>
        </w:tc>
      </w:tr>
      <w:tr w:rsidR="00B0653C" w:rsidRPr="00B0653C" w14:paraId="5A01D5F3" w14:textId="77777777" w:rsidTr="00571E64">
        <w:trPr>
          <w:gridAfter w:val="1"/>
          <w:wAfter w:w="7" w:type="dxa"/>
          <w:trHeight w:val="58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54186A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3986A1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EEAC87" w14:textId="77777777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5D68F2" w14:textId="77777777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48FE4B4" w14:textId="77777777" w:rsidR="00244E83" w:rsidRPr="00B0653C" w:rsidRDefault="00244E83" w:rsidP="00571E64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Разом: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F45B098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обласний бюджет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F94A3F1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621D9A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16A0F7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5000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2A2608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</w:tr>
      <w:tr w:rsidR="00B0653C" w:rsidRPr="00B0653C" w14:paraId="7DCE19CD" w14:textId="77777777" w:rsidTr="00571E64">
        <w:trPr>
          <w:gridAfter w:val="1"/>
          <w:wAfter w:w="7" w:type="dxa"/>
          <w:trHeight w:val="58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79AB57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AED6D6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774AC5A" w14:textId="77777777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04E604" w14:textId="77777777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0F901E5" w14:textId="77777777" w:rsidR="00244E83" w:rsidRPr="00B0653C" w:rsidRDefault="00244E83" w:rsidP="00571E64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Разом: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CA6AE3" w14:textId="77777777" w:rsidR="00244E83" w:rsidRPr="00571E64" w:rsidRDefault="00244E83" w:rsidP="00571E64">
            <w:pPr>
              <w:spacing w:line="240" w:lineRule="auto"/>
              <w:ind w:right="-146"/>
              <w:rPr>
                <w:rFonts w:ascii="Times New Roman" w:hAnsi="Times New Roman" w:cs="Times New Roman"/>
                <w:color w:val="auto"/>
                <w:spacing w:val="-8"/>
                <w:lang w:val="uk-UA"/>
              </w:rPr>
            </w:pPr>
            <w:r w:rsidRPr="00571E64">
              <w:rPr>
                <w:rFonts w:ascii="Times New Roman" w:hAnsi="Times New Roman" w:cs="Times New Roman"/>
                <w:color w:val="auto"/>
                <w:spacing w:val="-8"/>
                <w:lang w:val="uk-UA"/>
              </w:rPr>
              <w:t>державний бюджет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F733EE2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3405BB0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0A44E1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0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00152B0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</w:tr>
      <w:tr w:rsidR="00B0653C" w:rsidRPr="00B0653C" w14:paraId="627526C2" w14:textId="77777777" w:rsidTr="00571E64">
        <w:trPr>
          <w:gridAfter w:val="1"/>
          <w:wAfter w:w="7" w:type="dxa"/>
          <w:trHeight w:val="806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C0D504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B8EAEC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192BDC" w14:textId="77777777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485BE" w14:textId="77777777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77B964C" w14:textId="77777777" w:rsidR="00244E83" w:rsidRPr="00B0653C" w:rsidRDefault="00244E83" w:rsidP="00571E64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Разом: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41DE5E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місцевий бюджет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8FC802E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E6238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9ABB69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5000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48668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</w:tr>
      <w:tr w:rsidR="00B0653C" w:rsidRPr="00B0653C" w14:paraId="4DE6390A" w14:textId="77777777" w:rsidTr="00571E64">
        <w:trPr>
          <w:gridAfter w:val="1"/>
          <w:wAfter w:w="7" w:type="dxa"/>
          <w:trHeight w:val="581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35CDEA8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D6A860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2064072" w14:textId="77777777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4E31986" w14:textId="77777777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75707CB" w14:textId="77777777" w:rsidR="00244E83" w:rsidRPr="00B0653C" w:rsidRDefault="00244E83" w:rsidP="00571E64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Разом: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0D2AF9E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грантові кошти 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DA81512" w14:textId="77777777" w:rsidR="00244E83" w:rsidRPr="00571E64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18"/>
                <w:sz w:val="20"/>
                <w:szCs w:val="20"/>
                <w:highlight w:val="red"/>
                <w:lang w:val="uk-UA"/>
              </w:rPr>
            </w:pPr>
            <w:r w:rsidRPr="00571E64">
              <w:rPr>
                <w:rFonts w:ascii="Times New Roman" w:hAnsi="Times New Roman" w:cs="Times New Roman"/>
                <w:color w:val="auto"/>
                <w:spacing w:val="-18"/>
                <w:sz w:val="20"/>
                <w:szCs w:val="20"/>
                <w:lang w:val="uk-UA"/>
              </w:rPr>
              <w:t>292100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3D10C1" w14:textId="77777777" w:rsidR="00244E83" w:rsidRPr="00571E64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18"/>
                <w:sz w:val="20"/>
                <w:szCs w:val="20"/>
                <w:highlight w:val="yellow"/>
                <w:lang w:val="uk-UA"/>
              </w:rPr>
            </w:pPr>
            <w:r w:rsidRPr="00571E64">
              <w:rPr>
                <w:rFonts w:ascii="Times New Roman" w:hAnsi="Times New Roman" w:cs="Times New Roman"/>
                <w:color w:val="auto"/>
                <w:spacing w:val="-18"/>
                <w:sz w:val="20"/>
                <w:szCs w:val="20"/>
                <w:lang w:val="uk-UA"/>
              </w:rPr>
              <w:t>11800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B8A550" w14:textId="77777777" w:rsidR="00244E83" w:rsidRPr="00571E64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18"/>
                <w:sz w:val="20"/>
                <w:szCs w:val="20"/>
                <w:highlight w:val="yellow"/>
                <w:lang w:val="uk-UA"/>
              </w:rPr>
            </w:pPr>
            <w:r w:rsidRPr="00571E64">
              <w:rPr>
                <w:rFonts w:ascii="Times New Roman" w:hAnsi="Times New Roman" w:cs="Times New Roman"/>
                <w:color w:val="auto"/>
                <w:spacing w:val="-18"/>
                <w:sz w:val="20"/>
                <w:szCs w:val="20"/>
                <w:lang w:val="uk-UA"/>
              </w:rPr>
              <w:t>280300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7AAC8CD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highlight w:val="yellow"/>
                <w:lang w:val="uk-UA"/>
              </w:rPr>
            </w:pPr>
          </w:p>
        </w:tc>
      </w:tr>
      <w:tr w:rsidR="00B0653C" w:rsidRPr="00B0653C" w14:paraId="35598A85" w14:textId="77777777" w:rsidTr="00571E64">
        <w:trPr>
          <w:gridAfter w:val="1"/>
          <w:wAfter w:w="7" w:type="dxa"/>
          <w:trHeight w:val="550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702F0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7A85D8C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1198BB7" w14:textId="77777777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C11CCBC" w14:textId="77777777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1E83FA9" w14:textId="77777777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Разом: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5DEF76F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інші джерела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C72A47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3100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4ADAE2D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500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5FFB9A9" w14:textId="77777777" w:rsidR="00244E83" w:rsidRPr="00B0653C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2600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E823C8C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</w:tr>
      <w:tr w:rsidR="00B0653C" w:rsidRPr="00B0653C" w14:paraId="6BAEC055" w14:textId="77777777" w:rsidTr="00571E64">
        <w:trPr>
          <w:gridAfter w:val="1"/>
          <w:wAfter w:w="7" w:type="dxa"/>
          <w:trHeight w:val="454"/>
        </w:trPr>
        <w:tc>
          <w:tcPr>
            <w:tcW w:w="56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23EAFB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56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7FA70C8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30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DC57B13" w14:textId="77777777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1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C0F809D" w14:textId="77777777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238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9C5D27E" w14:textId="04BB19B6" w:rsidR="00244E83" w:rsidRPr="00B0653C" w:rsidRDefault="00244E83" w:rsidP="00687A26">
            <w:pPr>
              <w:spacing w:line="240" w:lineRule="auto"/>
              <w:jc w:val="right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Разом </w:t>
            </w:r>
            <w:r w:rsidR="00571E64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 xml:space="preserve">за </w:t>
            </w:r>
            <w:r w:rsidRPr="00B0653C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Програм</w:t>
            </w:r>
            <w:r w:rsidR="00571E64"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  <w:t>ою:</w:t>
            </w:r>
          </w:p>
        </w:tc>
        <w:tc>
          <w:tcPr>
            <w:tcW w:w="112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528DBE2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lang w:val="uk-UA"/>
              </w:rPr>
            </w:pP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B8811BF" w14:textId="77777777" w:rsidR="00244E83" w:rsidRPr="00571E64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18"/>
                <w:sz w:val="20"/>
                <w:szCs w:val="20"/>
                <w:lang w:val="uk-UA"/>
              </w:rPr>
            </w:pPr>
            <w:r w:rsidRPr="00571E64">
              <w:rPr>
                <w:rFonts w:ascii="Times New Roman" w:hAnsi="Times New Roman" w:cs="Times New Roman"/>
                <w:color w:val="auto"/>
                <w:spacing w:val="-18"/>
                <w:sz w:val="20"/>
                <w:szCs w:val="20"/>
                <w:lang w:val="uk-UA"/>
              </w:rPr>
              <w:t>305200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D790A" w14:textId="77777777" w:rsidR="00244E83" w:rsidRPr="00571E64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18"/>
                <w:sz w:val="20"/>
                <w:szCs w:val="20"/>
                <w:lang w:val="uk-UA"/>
              </w:rPr>
            </w:pPr>
            <w:r w:rsidRPr="00571E64">
              <w:rPr>
                <w:rFonts w:ascii="Times New Roman" w:hAnsi="Times New Roman" w:cs="Times New Roman"/>
                <w:color w:val="auto"/>
                <w:spacing w:val="-18"/>
                <w:sz w:val="20"/>
                <w:szCs w:val="20"/>
                <w:lang w:val="uk-UA"/>
              </w:rPr>
              <w:t>12300</w:t>
            </w:r>
          </w:p>
        </w:tc>
        <w:tc>
          <w:tcPr>
            <w:tcW w:w="7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BB97EBA" w14:textId="77777777" w:rsidR="00244E83" w:rsidRPr="00571E64" w:rsidRDefault="00244E83" w:rsidP="00687A26">
            <w:pPr>
              <w:spacing w:line="240" w:lineRule="auto"/>
              <w:jc w:val="center"/>
              <w:rPr>
                <w:rFonts w:ascii="Times New Roman" w:hAnsi="Times New Roman" w:cs="Times New Roman"/>
                <w:color w:val="auto"/>
                <w:spacing w:val="-18"/>
                <w:sz w:val="20"/>
                <w:szCs w:val="20"/>
                <w:lang w:val="uk-UA"/>
              </w:rPr>
            </w:pPr>
            <w:r w:rsidRPr="00571E64">
              <w:rPr>
                <w:rFonts w:ascii="Times New Roman" w:hAnsi="Times New Roman" w:cs="Times New Roman"/>
                <w:color w:val="auto"/>
                <w:spacing w:val="-18"/>
                <w:sz w:val="20"/>
                <w:szCs w:val="20"/>
                <w:lang w:val="uk-UA"/>
              </w:rPr>
              <w:t>292900</w:t>
            </w:r>
          </w:p>
        </w:tc>
        <w:tc>
          <w:tcPr>
            <w:tcW w:w="37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3F766B" w14:textId="77777777" w:rsidR="00244E83" w:rsidRPr="00B0653C" w:rsidRDefault="00244E83" w:rsidP="00687A26">
            <w:pPr>
              <w:spacing w:line="240" w:lineRule="auto"/>
              <w:rPr>
                <w:rFonts w:ascii="Times New Roman" w:hAnsi="Times New Roman" w:cs="Times New Roman"/>
                <w:color w:val="auto"/>
                <w:spacing w:val="-6"/>
                <w:highlight w:val="yellow"/>
                <w:lang w:val="uk-UA"/>
              </w:rPr>
            </w:pPr>
          </w:p>
        </w:tc>
      </w:tr>
    </w:tbl>
    <w:p w14:paraId="0506F86D" w14:textId="77777777" w:rsidR="00244E83" w:rsidRPr="00B0653C" w:rsidRDefault="00244E83" w:rsidP="00687A26">
      <w:pPr>
        <w:spacing w:line="240" w:lineRule="auto"/>
        <w:rPr>
          <w:rFonts w:ascii="Times New Roman" w:hAnsi="Times New Roman" w:cs="Times New Roman"/>
          <w:color w:val="auto"/>
          <w:spacing w:val="-6"/>
          <w:lang w:val="uk-UA"/>
        </w:rPr>
      </w:pPr>
    </w:p>
    <w:p w14:paraId="1DB233D5" w14:textId="4093B889" w:rsidR="00803A6F" w:rsidRPr="00B0653C" w:rsidRDefault="00E7350F" w:rsidP="00687A26">
      <w:pPr>
        <w:spacing w:line="240" w:lineRule="auto"/>
        <w:jc w:val="center"/>
        <w:rPr>
          <w:rFonts w:ascii="Times New Roman" w:hAnsi="Times New Roman" w:cs="Times New Roman"/>
          <w:color w:val="auto"/>
          <w:spacing w:val="-6"/>
          <w:lang w:val="uk-UA"/>
        </w:rPr>
      </w:pPr>
      <w:r w:rsidRPr="00B0653C">
        <w:rPr>
          <w:rFonts w:ascii="Times New Roman" w:hAnsi="Times New Roman" w:cs="Times New Roman"/>
          <w:color w:val="auto"/>
          <w:spacing w:val="-6"/>
          <w:lang w:val="uk-UA"/>
        </w:rPr>
        <w:t>___________________________________________________</w:t>
      </w:r>
    </w:p>
    <w:sectPr w:rsidR="00803A6F" w:rsidRPr="00B0653C" w:rsidSect="00C300BA">
      <w:headerReference w:type="default" r:id="rId6"/>
      <w:pgSz w:w="16838" w:h="11906" w:orient="landscape" w:code="9"/>
      <w:pgMar w:top="1701" w:right="567" w:bottom="567" w:left="567" w:header="113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6E64100" w14:textId="77777777" w:rsidR="00FA1903" w:rsidRDefault="00FA1903" w:rsidP="00C300BA">
      <w:pPr>
        <w:spacing w:after="0" w:line="240" w:lineRule="auto"/>
      </w:pPr>
      <w:r>
        <w:separator/>
      </w:r>
    </w:p>
  </w:endnote>
  <w:endnote w:type="continuationSeparator" w:id="0">
    <w:p w14:paraId="0010198E" w14:textId="77777777" w:rsidR="00FA1903" w:rsidRDefault="00FA1903" w:rsidP="00C300BA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962705" w14:textId="77777777" w:rsidR="00FA1903" w:rsidRDefault="00FA1903" w:rsidP="00C300BA">
      <w:pPr>
        <w:spacing w:after="0" w:line="240" w:lineRule="auto"/>
      </w:pPr>
      <w:r>
        <w:separator/>
      </w:r>
    </w:p>
  </w:footnote>
  <w:footnote w:type="continuationSeparator" w:id="0">
    <w:p w14:paraId="2DB91285" w14:textId="77777777" w:rsidR="00FA1903" w:rsidRDefault="00FA1903" w:rsidP="00C300BA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1265575086"/>
      <w:docPartObj>
        <w:docPartGallery w:val="Page Numbers (Top of Page)"/>
        <w:docPartUnique/>
      </w:docPartObj>
    </w:sdtPr>
    <w:sdtEndPr/>
    <w:sdtContent>
      <w:p w14:paraId="24D4D194" w14:textId="77777777" w:rsidR="00C300BA" w:rsidRPr="00C300BA" w:rsidRDefault="00C300BA">
        <w:pPr>
          <w:pStyle w:val="a3"/>
          <w:jc w:val="center"/>
          <w:rPr>
            <w:rFonts w:ascii="Times New Roman" w:hAnsi="Times New Roman" w:cs="Times New Roman"/>
            <w:sz w:val="24"/>
            <w:szCs w:val="24"/>
            <w:lang w:val="uk-UA"/>
          </w:rPr>
        </w:pPr>
        <w:r w:rsidRPr="00C300BA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Pr="00C300BA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C300BA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Pr="00C300BA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  <w:r w:rsidRPr="00C300BA">
          <w:rPr>
            <w:rFonts w:ascii="Times New Roman" w:hAnsi="Times New Roman" w:cs="Times New Roman"/>
            <w:sz w:val="24"/>
            <w:szCs w:val="24"/>
          </w:rPr>
          <w:fldChar w:fldCharType="end"/>
        </w:r>
      </w:p>
      <w:p w14:paraId="07562EF9" w14:textId="5917789C" w:rsidR="00C300BA" w:rsidRDefault="00C300BA" w:rsidP="00C300BA">
        <w:pPr>
          <w:pStyle w:val="a3"/>
          <w:jc w:val="right"/>
        </w:pPr>
        <w:r>
          <w:rPr>
            <w:rFonts w:ascii="Times New Roman" w:hAnsi="Times New Roman" w:cs="Times New Roman"/>
            <w:sz w:val="24"/>
            <w:szCs w:val="24"/>
            <w:lang w:val="uk-UA"/>
          </w:rPr>
          <w:t xml:space="preserve">Продовження додатка </w:t>
        </w:r>
        <w:r w:rsidR="00687A26">
          <w:rPr>
            <w:rFonts w:ascii="Times New Roman" w:hAnsi="Times New Roman" w:cs="Times New Roman"/>
            <w:sz w:val="24"/>
            <w:szCs w:val="24"/>
            <w:lang w:val="uk-UA"/>
          </w:rPr>
          <w:t>2</w:t>
        </w:r>
      </w:p>
    </w:sdtContent>
  </w:sdt>
  <w:p w14:paraId="66482572" w14:textId="77777777" w:rsidR="00C300BA" w:rsidRDefault="00C300BA">
    <w:pPr>
      <w:pStyle w:val="a3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4"/>
  <w:proofState w:spelling="clean" w:grammar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B608F"/>
    <w:rsid w:val="000150E1"/>
    <w:rsid w:val="00015EA0"/>
    <w:rsid w:val="00036118"/>
    <w:rsid w:val="000B45B1"/>
    <w:rsid w:val="00244E83"/>
    <w:rsid w:val="002925E3"/>
    <w:rsid w:val="0029362B"/>
    <w:rsid w:val="00330802"/>
    <w:rsid w:val="003548DE"/>
    <w:rsid w:val="00377300"/>
    <w:rsid w:val="003B608F"/>
    <w:rsid w:val="003C692B"/>
    <w:rsid w:val="004B0EC1"/>
    <w:rsid w:val="00547D21"/>
    <w:rsid w:val="005716A1"/>
    <w:rsid w:val="00571E64"/>
    <w:rsid w:val="005C2EFE"/>
    <w:rsid w:val="005E2772"/>
    <w:rsid w:val="005F04F1"/>
    <w:rsid w:val="005F4443"/>
    <w:rsid w:val="006676B2"/>
    <w:rsid w:val="00687A26"/>
    <w:rsid w:val="00693373"/>
    <w:rsid w:val="006B3892"/>
    <w:rsid w:val="006E0E6A"/>
    <w:rsid w:val="007A24E9"/>
    <w:rsid w:val="00803A6F"/>
    <w:rsid w:val="00816668"/>
    <w:rsid w:val="00854EA2"/>
    <w:rsid w:val="00865A91"/>
    <w:rsid w:val="008D03E3"/>
    <w:rsid w:val="008E409E"/>
    <w:rsid w:val="00931E9F"/>
    <w:rsid w:val="00965074"/>
    <w:rsid w:val="009960A3"/>
    <w:rsid w:val="009B4E31"/>
    <w:rsid w:val="009C3091"/>
    <w:rsid w:val="009F464B"/>
    <w:rsid w:val="009F5649"/>
    <w:rsid w:val="00A04892"/>
    <w:rsid w:val="00A0564B"/>
    <w:rsid w:val="00A75B10"/>
    <w:rsid w:val="00AE7A49"/>
    <w:rsid w:val="00AF32AE"/>
    <w:rsid w:val="00B040FA"/>
    <w:rsid w:val="00B0653C"/>
    <w:rsid w:val="00B10E3B"/>
    <w:rsid w:val="00B215F0"/>
    <w:rsid w:val="00B644ED"/>
    <w:rsid w:val="00BF1F32"/>
    <w:rsid w:val="00C300BA"/>
    <w:rsid w:val="00C652AA"/>
    <w:rsid w:val="00CE505B"/>
    <w:rsid w:val="00D0149D"/>
    <w:rsid w:val="00D64E70"/>
    <w:rsid w:val="00D67CBC"/>
    <w:rsid w:val="00DA2288"/>
    <w:rsid w:val="00DC243C"/>
    <w:rsid w:val="00E410A1"/>
    <w:rsid w:val="00E717AE"/>
    <w:rsid w:val="00E71D71"/>
    <w:rsid w:val="00E7350F"/>
    <w:rsid w:val="00E74F03"/>
    <w:rsid w:val="00EA1A20"/>
    <w:rsid w:val="00EE67B8"/>
    <w:rsid w:val="00F243B3"/>
    <w:rsid w:val="00F532F4"/>
    <w:rsid w:val="00F60756"/>
    <w:rsid w:val="00FA1903"/>
    <w:rsid w:val="00FD29F3"/>
    <w:rsid w:val="00FE2F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0F1697C"/>
  <w15:chartTrackingRefBased/>
  <w15:docId w15:val="{BF20ED89-6CF5-4628-87A1-CB7F8738AAC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47D21"/>
    <w:pPr>
      <w:spacing w:after="129" w:line="266" w:lineRule="auto"/>
      <w:ind w:left="10" w:right="4" w:hanging="10"/>
      <w:jc w:val="both"/>
    </w:pPr>
    <w:rPr>
      <w:rFonts w:ascii="Arial" w:eastAsia="Arial" w:hAnsi="Arial" w:cs="Arial"/>
      <w:color w:val="6C6463"/>
      <w:lang w:eastAsia="ru-RU"/>
    </w:rPr>
  </w:style>
  <w:style w:type="paragraph" w:styleId="1">
    <w:name w:val="heading 1"/>
    <w:next w:val="a"/>
    <w:link w:val="10"/>
    <w:uiPriority w:val="9"/>
    <w:unhideWhenUsed/>
    <w:qFormat/>
    <w:rsid w:val="00547D21"/>
    <w:pPr>
      <w:keepNext/>
      <w:keepLines/>
      <w:spacing w:after="90" w:line="268" w:lineRule="auto"/>
      <w:ind w:left="10" w:right="4" w:hanging="10"/>
      <w:jc w:val="center"/>
      <w:outlineLvl w:val="0"/>
    </w:pPr>
    <w:rPr>
      <w:rFonts w:ascii="Arial" w:eastAsia="Arial" w:hAnsi="Arial" w:cs="Arial"/>
      <w:b/>
      <w:color w:val="6C6463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244E83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547D21"/>
    <w:rPr>
      <w:rFonts w:ascii="Arial" w:eastAsia="Arial" w:hAnsi="Arial" w:cs="Arial"/>
      <w:b/>
      <w:color w:val="6C6463"/>
      <w:lang w:eastAsia="ru-RU"/>
    </w:rPr>
  </w:style>
  <w:style w:type="table" w:customStyle="1" w:styleId="TableGrid">
    <w:name w:val="TableGrid"/>
    <w:rsid w:val="00547D21"/>
    <w:pPr>
      <w:spacing w:after="0" w:line="240" w:lineRule="auto"/>
    </w:pPr>
    <w:rPr>
      <w:rFonts w:eastAsiaTheme="minorEastAsia"/>
      <w:lang w:eastAsia="ru-RU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unhideWhenUsed/>
    <w:rsid w:val="00C300B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4">
    <w:name w:val="Верхній колонтитул Знак"/>
    <w:basedOn w:val="a0"/>
    <w:link w:val="a3"/>
    <w:uiPriority w:val="99"/>
    <w:rsid w:val="00C300BA"/>
    <w:rPr>
      <w:rFonts w:ascii="Arial" w:eastAsia="Arial" w:hAnsi="Arial" w:cs="Arial"/>
      <w:color w:val="6C6463"/>
      <w:lang w:eastAsia="ru-RU"/>
    </w:rPr>
  </w:style>
  <w:style w:type="paragraph" w:styleId="a5">
    <w:name w:val="footer"/>
    <w:basedOn w:val="a"/>
    <w:link w:val="a6"/>
    <w:uiPriority w:val="99"/>
    <w:unhideWhenUsed/>
    <w:rsid w:val="00C300BA"/>
    <w:pPr>
      <w:tabs>
        <w:tab w:val="center" w:pos="4844"/>
        <w:tab w:val="right" w:pos="9689"/>
      </w:tabs>
      <w:spacing w:after="0" w:line="240" w:lineRule="auto"/>
    </w:pPr>
  </w:style>
  <w:style w:type="character" w:customStyle="1" w:styleId="a6">
    <w:name w:val="Нижній колонтитул Знак"/>
    <w:basedOn w:val="a0"/>
    <w:link w:val="a5"/>
    <w:uiPriority w:val="99"/>
    <w:rsid w:val="00C300BA"/>
    <w:rPr>
      <w:rFonts w:ascii="Arial" w:eastAsia="Arial" w:hAnsi="Arial" w:cs="Arial"/>
      <w:color w:val="6C6463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244E83"/>
    <w:rPr>
      <w:rFonts w:asciiTheme="majorHAnsi" w:eastAsiaTheme="majorEastAsia" w:hAnsiTheme="majorHAnsi" w:cstheme="majorBidi"/>
      <w:color w:val="1F4D78" w:themeColor="accent1" w:themeShade="7F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2499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0546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12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667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03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508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72</TotalTime>
  <Pages>10</Pages>
  <Words>9855</Words>
  <Characters>5618</Characters>
  <Application>Microsoft Office Word</Application>
  <DocSecurity>0</DocSecurity>
  <Lines>46</Lines>
  <Paragraphs>30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15443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Горбачова</dc:creator>
  <cp:keywords/>
  <dc:description/>
  <cp:lastModifiedBy>Пользователь Windows</cp:lastModifiedBy>
  <cp:revision>16</cp:revision>
  <dcterms:created xsi:type="dcterms:W3CDTF">2026-04-17T10:51:00Z</dcterms:created>
  <dcterms:modified xsi:type="dcterms:W3CDTF">2026-04-17T12:30:00Z</dcterms:modified>
</cp:coreProperties>
</file>